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E3BEF" w14:textId="4EE092DA" w:rsidR="001F7F6B" w:rsidRPr="00706F95" w:rsidRDefault="001F7F6B" w:rsidP="001F7F6B">
      <w:pPr>
        <w:jc w:val="center"/>
        <w:rPr>
          <w:rFonts w:ascii="A-OTF 太ゴB101 Pro Bold" w:eastAsia="A-OTF 太ゴB101 Pro Bold" w:hAnsi="A-OTF 太ゴB101 Pro Bold" w:cs="A-OTF 太ゴB101 Pro Bold"/>
          <w:bdr w:val="single" w:sz="4" w:space="0" w:color="auto"/>
        </w:rPr>
      </w:pPr>
      <w:r>
        <w:rPr>
          <w:rFonts w:ascii="A-OTF 太ゴB101 Pro Bold" w:eastAsia="A-OTF 太ゴB101 Pro Bold" w:hAnsi="A-OTF 太ゴB101 Pro Bold" w:cs="A-OTF 太ゴB101 Pro Bold" w:hint="eastAsia"/>
          <w:bdr w:val="single" w:sz="4" w:space="0" w:color="auto"/>
        </w:rPr>
        <w:t xml:space="preserve">　</w:t>
      </w:r>
      <w:r w:rsidRPr="00706F95">
        <w:rPr>
          <w:rFonts w:ascii="A-OTF 太ゴB101 Pro Bold" w:eastAsia="A-OTF 太ゴB101 Pro Bold" w:hAnsi="A-OTF 太ゴB101 Pro Bold" w:cs="A-OTF 太ゴB101 Pro Bold" w:hint="eastAsia"/>
          <w:bdr w:val="single" w:sz="4" w:space="0" w:color="auto"/>
        </w:rPr>
        <w:t>第</w:t>
      </w:r>
      <w:r>
        <w:rPr>
          <w:rFonts w:ascii="A-OTF 太ゴB101 Pro Bold" w:eastAsia="A-OTF 太ゴB101 Pro Bold" w:hAnsi="A-OTF 太ゴB101 Pro Bold" w:cs="A-OTF 太ゴB101 Pro Bold"/>
          <w:bdr w:val="single" w:sz="4" w:space="0" w:color="auto"/>
        </w:rPr>
        <w:t>11</w:t>
      </w:r>
      <w:r w:rsidRPr="00706F95">
        <w:rPr>
          <w:rFonts w:ascii="A-OTF 太ゴB101 Pro Bold" w:eastAsia="A-OTF 太ゴB101 Pro Bold" w:hAnsi="A-OTF 太ゴB101 Pro Bold" w:cs="A-OTF 太ゴB101 Pro Bold" w:hint="eastAsia"/>
          <w:bdr w:val="single" w:sz="4" w:space="0" w:color="auto"/>
        </w:rPr>
        <w:t>章　ワークシート</w:t>
      </w:r>
      <w:r>
        <w:rPr>
          <w:rFonts w:ascii="A-OTF 太ゴB101 Pro Bold" w:eastAsia="A-OTF 太ゴB101 Pro Bold" w:hAnsi="A-OTF 太ゴB101 Pro Bold" w:cs="A-OTF 太ゴB101 Pro Bold" w:hint="eastAsia"/>
          <w:bdr w:val="single" w:sz="4" w:space="0" w:color="auto"/>
        </w:rPr>
        <w:t xml:space="preserve">　</w:t>
      </w:r>
    </w:p>
    <w:p w14:paraId="49FE0E33" w14:textId="332F87A3" w:rsidR="001F7F6B" w:rsidRDefault="001F7F6B" w:rsidP="001F7F6B">
      <w:pPr>
        <w:rPr>
          <w:rFonts w:ascii="Apple Color Emoji" w:eastAsia="A-OTF Gothic BBB Pro Medium" w:hAnsi="Apple Color Emoji" w:cs="Apple Color Emoji"/>
        </w:rPr>
      </w:pPr>
    </w:p>
    <w:p w14:paraId="7CDE1A42" w14:textId="77777777" w:rsidR="00F422E0" w:rsidRDefault="00F422E0" w:rsidP="00F422E0">
      <w:pPr>
        <w:ind w:firstLineChars="1000" w:firstLine="2200"/>
        <w:rPr>
          <w:rFonts w:ascii="A-OTF 中ゴシックBBB Pro Medium" w:eastAsia="A-OTF 中ゴシックBBB Pro Medium" w:hAnsi="A-OTF 中ゴシックBBB Pro Medium" w:cs="A-OTF 中ゴシックBBB Pro Medium"/>
          <w:sz w:val="22"/>
          <w:u w:val="single"/>
        </w:rPr>
      </w:pPr>
      <w:r w:rsidRPr="00007A28">
        <w:rPr>
          <w:rFonts w:ascii="A-OTF 中ゴシックBBB Pro Medium" w:eastAsia="A-OTF 中ゴシックBBB Pro Medium" w:hAnsi="A-OTF 中ゴシックBBB Pro Medium" w:cs="A-OTF 中ゴシックBBB Pro Medium" w:hint="eastAsia"/>
          <w:sz w:val="22"/>
        </w:rPr>
        <w:t>日付</w:t>
      </w:r>
      <w:r w:rsidRPr="000C201F">
        <w:rPr>
          <w:rFonts w:ascii="A-OTF 中ゴシックBBB Pro Medium" w:eastAsia="A-OTF 中ゴシックBBB Pro Medium" w:hAnsi="A-OTF 中ゴシックBBB Pro Medium" w:cs="A-OTF 中ゴシックBBB Pro Medium" w:hint="eastAsia"/>
          <w:sz w:val="22"/>
          <w:u w:val="single"/>
        </w:rPr>
        <w:t xml:space="preserve">　　　　　</w:t>
      </w:r>
      <w:r w:rsidRPr="000C201F">
        <w:rPr>
          <w:rFonts w:ascii="A-OTF 中ゴシックBBB Pro Medium" w:eastAsia="A-OTF 中ゴシックBBB Pro Medium" w:hAnsi="A-OTF 中ゴシックBBB Pro Medium" w:cs="A-OTF 中ゴシックBBB Pro Medium"/>
          <w:sz w:val="22"/>
        </w:rPr>
        <w:t>番号</w:t>
      </w:r>
      <w:r w:rsidRPr="000C201F">
        <w:rPr>
          <w:rFonts w:ascii="A-OTF 中ゴシックBBB Pro Medium" w:eastAsia="A-OTF 中ゴシックBBB Pro Medium" w:hAnsi="A-OTF 中ゴシックBBB Pro Medium" w:cs="A-OTF 中ゴシックBBB Pro Medium" w:hint="eastAsia"/>
          <w:sz w:val="22"/>
          <w:u w:val="single"/>
        </w:rPr>
        <w:t xml:space="preserve">　　　　　</w:t>
      </w:r>
      <w:r w:rsidRPr="00007A28">
        <w:rPr>
          <w:rFonts w:ascii="A-OTF 中ゴシックBBB Pro Medium" w:eastAsia="A-OTF 中ゴシックBBB Pro Medium" w:hAnsi="A-OTF 中ゴシックBBB Pro Medium" w:cs="A-OTF 中ゴシックBBB Pro Medium" w:hint="eastAsia"/>
          <w:sz w:val="22"/>
        </w:rPr>
        <w:t xml:space="preserve">　</w:t>
      </w:r>
      <w:r w:rsidRPr="000C201F">
        <w:rPr>
          <w:rFonts w:ascii="A-OTF 中ゴシックBBB Pro Medium" w:eastAsia="A-OTF 中ゴシックBBB Pro Medium" w:hAnsi="A-OTF 中ゴシックBBB Pro Medium" w:cs="A-OTF 中ゴシックBBB Pro Medium" w:hint="eastAsia"/>
          <w:sz w:val="22"/>
        </w:rPr>
        <w:t>氏</w:t>
      </w:r>
      <w:r w:rsidRPr="000C201F">
        <w:rPr>
          <w:rFonts w:ascii="A-OTF 中ゴシックBBB Pro Medium" w:eastAsia="A-OTF 中ゴシックBBB Pro Medium" w:hAnsi="A-OTF 中ゴシックBBB Pro Medium" w:cs="A-OTF 中ゴシックBBB Pro Medium"/>
          <w:sz w:val="22"/>
        </w:rPr>
        <w:t>名</w:t>
      </w:r>
      <w:r w:rsidRPr="000C201F">
        <w:rPr>
          <w:rFonts w:ascii="A-OTF 中ゴシックBBB Pro Medium" w:eastAsia="A-OTF 中ゴシックBBB Pro Medium" w:hAnsi="A-OTF 中ゴシックBBB Pro Medium" w:cs="A-OTF 中ゴシックBBB Pro Medium" w:hint="eastAsia"/>
          <w:sz w:val="22"/>
          <w:u w:val="single"/>
        </w:rPr>
        <w:t xml:space="preserve">　　　　　　　　　　　　</w:t>
      </w:r>
    </w:p>
    <w:p w14:paraId="41733C53" w14:textId="77777777" w:rsidR="00F422E0" w:rsidRPr="00F422E0" w:rsidRDefault="00F422E0" w:rsidP="001F7F6B">
      <w:pPr>
        <w:rPr>
          <w:rFonts w:ascii="Apple Color Emoji" w:eastAsia="A-OTF Gothic BBB Pro Medium" w:hAnsi="Apple Color Emoji" w:cs="Apple Color Emoji" w:hint="eastAsia"/>
        </w:rPr>
      </w:pPr>
    </w:p>
    <w:p w14:paraId="55ADA1AD" w14:textId="20CFD77E" w:rsidR="001F7F6B" w:rsidRPr="006B078C" w:rsidRDefault="006B078C">
      <w:pPr>
        <w:rPr>
          <w:rFonts w:ascii="A-OTF 中ゴシックBBB Pro Medium" w:eastAsia="A-OTF 中ゴシックBBB Pro Medium" w:hAnsi="A-OTF 中ゴシックBBB Pro Medium" w:cs="A-OTF 中ゴシックBBB Pro Medium"/>
        </w:rPr>
      </w:pPr>
      <w:r w:rsidRPr="006B078C">
        <w:rPr>
          <w:rFonts w:ascii="A-OTF 中ゴシックBBB Pro Medium" w:eastAsia="A-OTF 中ゴシックBBB Pro Medium" w:hAnsi="A-OTF 中ゴシックBBB Pro Medium" w:cs="A-OTF 中ゴシックBBB Pro Medium" w:hint="eastAsia"/>
        </w:rPr>
        <w:t>■</w:t>
      </w:r>
      <w:r w:rsidR="000D5CAA" w:rsidRPr="006B078C">
        <w:rPr>
          <w:rFonts w:ascii="A-OTF 中ゴシックBBB Pro Medium" w:eastAsia="A-OTF 中ゴシックBBB Pro Medium" w:hAnsi="A-OTF 中ゴシックBBB Pro Medium" w:cs="A-OTF 中ゴシックBBB Pro Medium" w:hint="eastAsia"/>
        </w:rPr>
        <w:t>課題２</w:t>
      </w:r>
    </w:p>
    <w:p w14:paraId="1046F546" w14:textId="1D4299A3" w:rsidR="004761F9" w:rsidRPr="009314D2" w:rsidRDefault="000D5CAA">
      <w:pPr>
        <w:rPr>
          <w:rFonts w:ascii="A-OTF 中ゴシックBBB Pro Medium" w:eastAsia="A-OTF 中ゴシックBBB Pro Medium" w:hAnsi="A-OTF 中ゴシックBBB Pro Medium" w:cs="A-OTF 中ゴシックBBB Pro Medium"/>
          <w:szCs w:val="20"/>
        </w:rPr>
      </w:pPr>
      <w:r w:rsidRPr="009314D2">
        <w:rPr>
          <w:rFonts w:ascii="A-OTF 中ゴシックBBB Pro Medium" w:eastAsia="A-OTF 中ゴシックBBB Pro Medium" w:hAnsi="A-OTF 中ゴシックBBB Pro Medium" w:cs="A-OTF 中ゴシックBBB Pro Medium" w:hint="eastAsia"/>
          <w:szCs w:val="20"/>
        </w:rPr>
        <w:t>図１の例を参考に</w:t>
      </w:r>
      <w:r w:rsidR="001F7F6B" w:rsidRPr="009314D2">
        <w:rPr>
          <w:rFonts w:ascii="A-OTF 中ゴシックBBB Pro Medium" w:eastAsia="A-OTF 中ゴシックBBB Pro Medium" w:hAnsi="A-OTF 中ゴシックBBB Pro Medium" w:cs="A-OTF 中ゴシックBBB Pro Medium" w:hint="eastAsia"/>
          <w:szCs w:val="20"/>
        </w:rPr>
        <w:t>、</w:t>
      </w:r>
      <w:r w:rsidRPr="009314D2">
        <w:rPr>
          <w:rFonts w:ascii="A-OTF 中ゴシックBBB Pro Medium" w:eastAsia="A-OTF 中ゴシックBBB Pro Medium" w:hAnsi="A-OTF 中ゴシックBBB Pro Medium" w:cs="A-OTF 中ゴシックBBB Pro Medium" w:hint="eastAsia"/>
          <w:szCs w:val="20"/>
        </w:rPr>
        <w:t>「風邪で期末試験を受験できないことを先生に伝え</w:t>
      </w:r>
      <w:r w:rsidR="001F7F6B" w:rsidRPr="009314D2">
        <w:rPr>
          <w:rFonts w:ascii="A-OTF 中ゴシックBBB Pro Medium" w:eastAsia="A-OTF 中ゴシックBBB Pro Medium" w:hAnsi="A-OTF 中ゴシックBBB Pro Medium" w:cs="A-OTF 中ゴシックBBB Pro Medium" w:hint="eastAsia"/>
          <w:szCs w:val="20"/>
        </w:rPr>
        <w:t>、</w:t>
      </w:r>
      <w:r w:rsidRPr="009314D2">
        <w:rPr>
          <w:rFonts w:ascii="A-OTF 中ゴシックBBB Pro Medium" w:eastAsia="A-OTF 中ゴシックBBB Pro Medium" w:hAnsi="A-OTF 中ゴシックBBB Pro Medium" w:cs="A-OTF 中ゴシックBBB Pro Medium" w:hint="eastAsia"/>
          <w:szCs w:val="20"/>
        </w:rPr>
        <w:t>追試やレポートで単位をもらえるよう交渉する」というタスクを用いた地域日本語教室での授業展開例を考えましょう。</w:t>
      </w:r>
    </w:p>
    <w:p w14:paraId="0D3C3834" w14:textId="77777777" w:rsidR="000D5CAA" w:rsidRPr="000D5CAA" w:rsidRDefault="000D5CAA">
      <w:pPr>
        <w:rPr>
          <w:rFonts w:ascii="Klee Medium" w:eastAsia="Klee Medium" w:hAnsi="Klee Medium"/>
        </w:rPr>
      </w:pPr>
    </w:p>
    <w:tbl>
      <w:tblPr>
        <w:tblStyle w:val="a8"/>
        <w:tblW w:w="0" w:type="auto"/>
        <w:tblInd w:w="-5" w:type="dxa"/>
        <w:tblLook w:val="04A0" w:firstRow="1" w:lastRow="0" w:firstColumn="1" w:lastColumn="0" w:noHBand="0" w:noVBand="1"/>
      </w:tblPr>
      <w:tblGrid>
        <w:gridCol w:w="8493"/>
      </w:tblGrid>
      <w:tr w:rsidR="00D845F7" w:rsidRPr="00D845F7" w14:paraId="0FEB3D88" w14:textId="77777777" w:rsidTr="00D845F7">
        <w:trPr>
          <w:trHeight w:val="2190"/>
        </w:trPr>
        <w:tc>
          <w:tcPr>
            <w:tcW w:w="8493" w:type="dxa"/>
          </w:tcPr>
          <w:p w14:paraId="11535B03" w14:textId="77777777" w:rsidR="00EB3FBE" w:rsidRDefault="001F70F5" w:rsidP="001F70F5">
            <w:pPr>
              <w:rPr>
                <w:rFonts w:ascii="Klee Medium" w:eastAsia="Klee Medium" w:hAnsi="Klee Medium"/>
              </w:rPr>
            </w:pPr>
            <w:r w:rsidRPr="009314D2">
              <w:rPr>
                <w:rFonts w:ascii="Klee Medium" w:eastAsia="Klee Medium" w:hAnsi="Klee Medium" w:hint="eastAsia"/>
              </w:rPr>
              <w:t>クラス概要：</w:t>
            </w:r>
          </w:p>
          <w:p w14:paraId="7A00C496" w14:textId="2C8F5241" w:rsidR="001F70F5" w:rsidRPr="009314D2" w:rsidRDefault="001F70F5" w:rsidP="001F70F5">
            <w:pPr>
              <w:rPr>
                <w:rFonts w:ascii="Klee Medium" w:eastAsia="Klee Medium" w:hAnsi="Klee Medium"/>
              </w:rPr>
            </w:pPr>
            <w:r w:rsidRPr="009314D2">
              <w:rPr>
                <w:rFonts w:ascii="Klee Medium" w:eastAsia="Klee Medium" w:hAnsi="Klee Medium" w:hint="eastAsia"/>
              </w:rPr>
              <w:t>公民館で開催されている生活のための日本語を学べる教室。近くに大学があるため，大学に通う留学生が多く通う。地域住民がボランティアで支援員として携わり，会話練習などのコミュニケーション活動に参加している。</w:t>
            </w:r>
          </w:p>
          <w:p w14:paraId="2FEFCE2D" w14:textId="77777777" w:rsidR="001F70F5" w:rsidRPr="009314D2" w:rsidRDefault="001F70F5" w:rsidP="001F70F5">
            <w:pPr>
              <w:rPr>
                <w:rFonts w:ascii="Klee Medium" w:eastAsia="Klee Medium" w:hAnsi="Klee Medium"/>
              </w:rPr>
            </w:pPr>
          </w:p>
          <w:p w14:paraId="39DEDC16" w14:textId="47E2C5CE" w:rsidR="001F70F5" w:rsidRPr="009314D2" w:rsidRDefault="001F70F5" w:rsidP="001F70F5">
            <w:pPr>
              <w:rPr>
                <w:rFonts w:ascii="Klee Medium" w:eastAsia="Klee Medium" w:hAnsi="Klee Medium"/>
              </w:rPr>
            </w:pPr>
            <w:r w:rsidRPr="009314D2">
              <w:rPr>
                <w:rFonts w:ascii="Klee Medium" w:eastAsia="Klee Medium" w:hAnsi="Klee Medium" w:hint="eastAsia"/>
              </w:rPr>
              <w:t>詳細：</w:t>
            </w:r>
          </w:p>
          <w:p w14:paraId="585364C1" w14:textId="63061A26" w:rsidR="00D845F7" w:rsidRDefault="001F70F5" w:rsidP="001F70F5">
            <w:pPr>
              <w:rPr>
                <w:rFonts w:ascii="Klee Medium" w:eastAsia="Klee Medium" w:hAnsi="Klee Medium"/>
              </w:rPr>
            </w:pPr>
            <w:r w:rsidRPr="009314D2">
              <w:rPr>
                <w:rFonts w:ascii="Klee Medium" w:eastAsia="Klee Medium" w:hAnsi="Klee Medium" w:hint="eastAsia"/>
              </w:rPr>
              <w:t>・</w:t>
            </w:r>
            <w:r w:rsidR="00D845F7" w:rsidRPr="009314D2">
              <w:rPr>
                <w:rFonts w:ascii="Klee Medium" w:eastAsia="Klee Medium" w:hAnsi="Klee Medium" w:hint="eastAsia"/>
              </w:rPr>
              <w:t>あなたはこの教室の日本語教師です。</w:t>
            </w:r>
          </w:p>
          <w:p w14:paraId="7C25FE3D" w14:textId="77777777" w:rsidR="009314D2" w:rsidRDefault="009314D2" w:rsidP="001F70F5">
            <w:pPr>
              <w:rPr>
                <w:rFonts w:ascii="Klee Medium" w:eastAsia="Klee Medium" w:hAnsi="Klee Medium"/>
              </w:rPr>
            </w:pPr>
          </w:p>
          <w:p w14:paraId="7C54F9F5" w14:textId="77777777" w:rsidR="009314D2" w:rsidRPr="009314D2" w:rsidRDefault="009314D2" w:rsidP="009314D2">
            <w:pPr>
              <w:pStyle w:val="a7"/>
              <w:numPr>
                <w:ilvl w:val="0"/>
                <w:numId w:val="3"/>
              </w:numPr>
              <w:ind w:leftChars="0"/>
              <w:rPr>
                <w:rFonts w:ascii="Klee Medium" w:eastAsia="Klee Medium" w:hAnsi="Klee Medium"/>
              </w:rPr>
            </w:pPr>
            <w:r w:rsidRPr="009314D2">
              <w:rPr>
                <w:rFonts w:ascii="Klee Medium" w:eastAsia="Klee Medium" w:hAnsi="Klee Medium" w:hint="eastAsia"/>
              </w:rPr>
              <w:t>クラスには日本語教師のほか，地域住民７名がボランティアで支援員として参加しています。支援員の主な役割は，学習者の会話練習の相手です。日本語教育の専門的な知識はありませんが，学習者との会話や交流を楽しんでいます。</w:t>
            </w:r>
          </w:p>
          <w:p w14:paraId="4800C058" w14:textId="77777777" w:rsidR="00640968" w:rsidRPr="009314D2" w:rsidRDefault="00640968" w:rsidP="009314D2">
            <w:pPr>
              <w:rPr>
                <w:rFonts w:ascii="Klee Medium" w:eastAsia="Klee Medium" w:hAnsi="Klee Medium"/>
              </w:rPr>
            </w:pPr>
          </w:p>
          <w:p w14:paraId="229FD76C" w14:textId="51BF184A" w:rsidR="001F70F5" w:rsidRPr="009314D2" w:rsidRDefault="00D845F7" w:rsidP="001F70F5">
            <w:pPr>
              <w:pStyle w:val="a7"/>
              <w:numPr>
                <w:ilvl w:val="0"/>
                <w:numId w:val="3"/>
              </w:numPr>
              <w:ind w:leftChars="0"/>
              <w:rPr>
                <w:rFonts w:ascii="Klee Medium" w:eastAsia="Klee Medium" w:hAnsi="Klee Medium"/>
              </w:rPr>
            </w:pPr>
            <w:r w:rsidRPr="009314D2">
              <w:rPr>
                <w:rFonts w:ascii="Klee Medium" w:eastAsia="Klee Medium" w:hAnsi="Klee Medium" w:hint="eastAsia"/>
              </w:rPr>
              <w:t>学習者は</w:t>
            </w:r>
            <w:r w:rsidRPr="009314D2">
              <w:rPr>
                <w:rFonts w:ascii="Klee Medium" w:eastAsia="Klee Medium" w:hAnsi="Klee Medium" w:cs="A-OTF リュウミン Pro L-KL" w:hint="eastAsia"/>
              </w:rPr>
              <w:t>7</w:t>
            </w:r>
            <w:r w:rsidRPr="009314D2">
              <w:rPr>
                <w:rFonts w:ascii="Klee Medium" w:eastAsia="Klee Medium" w:hAnsi="Klee Medium" w:hint="eastAsia"/>
              </w:rPr>
              <w:t>名です。</w:t>
            </w:r>
            <w:r w:rsidR="001F70F5" w:rsidRPr="009314D2">
              <w:rPr>
                <w:rFonts w:ascii="Klee Medium" w:eastAsia="Klee Medium" w:hAnsi="Klee Medium" w:hint="eastAsia"/>
              </w:rPr>
              <w:t>学習者の出身は，中国２名，韓国１名，アメリカ１名，マレーシア１名，シリア１名，ドイツ１名です。全員が近所の</w:t>
            </w:r>
            <w:r w:rsidR="00640968" w:rsidRPr="009314D2">
              <w:rPr>
                <w:rFonts w:ascii="Klee Medium" w:eastAsia="Klee Medium" w:hAnsi="Klee Medium" w:hint="eastAsia"/>
              </w:rPr>
              <w:t>大学に通う学生で，来日して半年ほどが経っています。</w:t>
            </w:r>
          </w:p>
          <w:p w14:paraId="2B13AD98" w14:textId="6B1DD423" w:rsidR="001F70F5" w:rsidRDefault="001F70F5" w:rsidP="001F70F5">
            <w:pPr>
              <w:pStyle w:val="a7"/>
              <w:ind w:leftChars="0" w:left="360"/>
              <w:rPr>
                <w:rFonts w:ascii="Klee Medium" w:eastAsia="Klee Medium" w:hAnsi="Klee Medium"/>
              </w:rPr>
            </w:pPr>
          </w:p>
          <w:p w14:paraId="6F19E3F7" w14:textId="77777777" w:rsidR="009314D2" w:rsidRPr="009314D2" w:rsidRDefault="009314D2" w:rsidP="009314D2">
            <w:pPr>
              <w:pStyle w:val="a7"/>
              <w:numPr>
                <w:ilvl w:val="0"/>
                <w:numId w:val="3"/>
              </w:numPr>
              <w:ind w:leftChars="0"/>
              <w:rPr>
                <w:rFonts w:ascii="Klee Medium" w:eastAsia="Klee Medium" w:hAnsi="Klee Medium"/>
              </w:rPr>
            </w:pPr>
            <w:r w:rsidRPr="009314D2">
              <w:rPr>
                <w:rFonts w:ascii="Klee Medium" w:eastAsia="Klee Medium" w:hAnsi="Klee Medium" w:hint="eastAsia"/>
              </w:rPr>
              <w:t>学習者のレベルは中級程度です。日常的に遭遇する機会が多い会話や文章は，ある程度，理解したり産出したりすることができます。ただし，日本語独特の言い回しや表現などは，まだあまり知りません。</w:t>
            </w:r>
          </w:p>
          <w:p w14:paraId="72602FE2" w14:textId="77777777" w:rsidR="009314D2" w:rsidRPr="009314D2" w:rsidRDefault="009314D2" w:rsidP="001F70F5">
            <w:pPr>
              <w:pStyle w:val="a7"/>
              <w:ind w:leftChars="0" w:left="360"/>
              <w:rPr>
                <w:rFonts w:ascii="Klee Medium" w:eastAsia="Klee Medium" w:hAnsi="Klee Medium"/>
              </w:rPr>
            </w:pPr>
          </w:p>
          <w:p w14:paraId="4B13CD7D" w14:textId="0CA51A67" w:rsidR="001F70F5" w:rsidRPr="009314D2" w:rsidRDefault="001F70F5" w:rsidP="009314D2">
            <w:pPr>
              <w:pStyle w:val="a7"/>
              <w:numPr>
                <w:ilvl w:val="0"/>
                <w:numId w:val="3"/>
              </w:numPr>
              <w:ind w:leftChars="0"/>
              <w:rPr>
                <w:rFonts w:ascii="Klee Medium" w:eastAsia="Klee Medium" w:hAnsi="Klee Medium"/>
              </w:rPr>
            </w:pPr>
            <w:r w:rsidRPr="009314D2">
              <w:rPr>
                <w:rFonts w:ascii="Klee Medium" w:eastAsia="Klee Medium" w:hAnsi="Klee Medium" w:hint="eastAsia"/>
              </w:rPr>
              <w:t>学習者の多くが，</w:t>
            </w:r>
            <w:r w:rsidR="009314D2">
              <w:rPr>
                <w:rFonts w:ascii="Klee Medium" w:eastAsia="Klee Medium" w:hAnsi="Klee Medium" w:hint="eastAsia"/>
              </w:rPr>
              <w:t>「</w:t>
            </w:r>
            <w:r w:rsidR="00EB3FBE">
              <w:rPr>
                <w:rFonts w:ascii="Klee Medium" w:eastAsia="Klee Medium" w:hAnsi="Klee Medium" w:hint="eastAsia"/>
              </w:rPr>
              <w:t>毎日の生活や</w:t>
            </w:r>
            <w:r w:rsidRPr="009314D2">
              <w:rPr>
                <w:rFonts w:ascii="Klee Medium" w:eastAsia="Klee Medium" w:hAnsi="Klee Medium" w:hint="eastAsia"/>
              </w:rPr>
              <w:t>大学生活をスムーズに送</w:t>
            </w:r>
            <w:r w:rsidR="009314D2">
              <w:rPr>
                <w:rFonts w:ascii="Klee Medium" w:eastAsia="Klee Medium" w:hAnsi="Klee Medium" w:hint="eastAsia"/>
              </w:rPr>
              <w:t>る</w:t>
            </w:r>
            <w:r w:rsidRPr="009314D2">
              <w:rPr>
                <w:rFonts w:ascii="Klee Medium" w:eastAsia="Klee Medium" w:hAnsi="Klee Medium" w:hint="eastAsia"/>
              </w:rPr>
              <w:t>ために必要な表現を学びたい</w:t>
            </w:r>
            <w:r w:rsidR="009314D2">
              <w:rPr>
                <w:rFonts w:ascii="Klee Medium" w:eastAsia="Klee Medium" w:hAnsi="Klee Medium" w:hint="eastAsia"/>
              </w:rPr>
              <w:t>」「もっと日本語を学んだり，使ったりする機会が欲しい」</w:t>
            </w:r>
            <w:r w:rsidRPr="009314D2">
              <w:rPr>
                <w:rFonts w:ascii="Klee Medium" w:eastAsia="Klee Medium" w:hAnsi="Klee Medium" w:hint="eastAsia"/>
              </w:rPr>
              <w:t>と思って</w:t>
            </w:r>
            <w:r w:rsidR="009314D2" w:rsidRPr="009314D2">
              <w:rPr>
                <w:rFonts w:ascii="Klee Medium" w:eastAsia="Klee Medium" w:hAnsi="Klee Medium" w:hint="eastAsia"/>
              </w:rPr>
              <w:t>この教室に通っています</w:t>
            </w:r>
            <w:r w:rsidRPr="009314D2">
              <w:rPr>
                <w:rFonts w:ascii="Klee Medium" w:eastAsia="Klee Medium" w:hAnsi="Klee Medium" w:hint="eastAsia"/>
              </w:rPr>
              <w:t>。</w:t>
            </w:r>
            <w:r w:rsidR="009314D2" w:rsidRPr="009314D2">
              <w:rPr>
                <w:rFonts w:ascii="Klee Medium" w:eastAsia="Klee Medium" w:hAnsi="Klee Medium" w:hint="eastAsia"/>
              </w:rPr>
              <w:t>学習者にとってこの教室は，支援員の方と交流したり，地域の情報を得たり，１対１で日本語の練習をしたりできる大切な場所です。</w:t>
            </w:r>
          </w:p>
          <w:p w14:paraId="0DC9C084" w14:textId="2029C9F1" w:rsidR="001F70F5" w:rsidRPr="009314D2" w:rsidRDefault="001F70F5" w:rsidP="009314D2">
            <w:pPr>
              <w:rPr>
                <w:rFonts w:ascii="Klee Medium" w:eastAsia="Klee Medium" w:hAnsi="Klee Medium"/>
              </w:rPr>
            </w:pPr>
          </w:p>
        </w:tc>
      </w:tr>
    </w:tbl>
    <w:p w14:paraId="2940F64F" w14:textId="15E37E6E" w:rsidR="00F422E0" w:rsidRDefault="00F422E0" w:rsidP="00640968">
      <w:pPr>
        <w:pBdr>
          <w:left w:val="nil"/>
          <w:bottom w:val="nil"/>
          <w:right w:val="nil"/>
          <w:between w:val="nil"/>
        </w:pBdr>
        <w:spacing w:line="360" w:lineRule="auto"/>
        <w:rPr>
          <w:rFonts w:ascii="Klee Medium" w:eastAsia="Klee Medium" w:hAnsi="Klee Medium" w:cs="A-OTF リュウミン Pro L-KL"/>
          <w:color w:val="000000" w:themeColor="text1"/>
        </w:rPr>
      </w:pPr>
    </w:p>
    <w:p w14:paraId="5375F822" w14:textId="77777777" w:rsidR="00F422E0" w:rsidRDefault="00F422E0">
      <w:pPr>
        <w:widowControl/>
        <w:jc w:val="left"/>
        <w:rPr>
          <w:rFonts w:ascii="Klee Medium" w:eastAsia="Klee Medium" w:hAnsi="Klee Medium" w:cs="A-OTF リュウミン Pro L-KL"/>
          <w:color w:val="000000" w:themeColor="text1"/>
        </w:rPr>
      </w:pPr>
      <w:r>
        <w:rPr>
          <w:rFonts w:ascii="Klee Medium" w:eastAsia="Klee Medium" w:hAnsi="Klee Medium" w:cs="A-OTF リュウミン Pro L-KL"/>
          <w:color w:val="000000" w:themeColor="text1"/>
        </w:rPr>
        <w:br w:type="page"/>
      </w:r>
    </w:p>
    <w:p w14:paraId="101878EB" w14:textId="77777777" w:rsidR="00640968" w:rsidRPr="000D5CAA" w:rsidRDefault="00640968" w:rsidP="00640968">
      <w:pPr>
        <w:pBdr>
          <w:left w:val="nil"/>
          <w:bottom w:val="nil"/>
          <w:right w:val="nil"/>
          <w:between w:val="nil"/>
        </w:pBdr>
        <w:spacing w:line="360" w:lineRule="auto"/>
        <w:rPr>
          <w:rFonts w:ascii="Klee Medium" w:eastAsia="Klee Medium" w:hAnsi="Klee Medium" w:cs="A-OTF リュウミン Pro L-KL" w:hint="eastAsia"/>
          <w:color w:val="000000" w:themeColor="text1"/>
        </w:rPr>
      </w:pPr>
    </w:p>
    <w:tbl>
      <w:tblPr>
        <w:tblStyle w:val="a8"/>
        <w:tblW w:w="0" w:type="auto"/>
        <w:tblLook w:val="04A0" w:firstRow="1" w:lastRow="0" w:firstColumn="1" w:lastColumn="0" w:noHBand="0" w:noVBand="1"/>
      </w:tblPr>
      <w:tblGrid>
        <w:gridCol w:w="8488"/>
      </w:tblGrid>
      <w:tr w:rsidR="00D845F7" w:rsidRPr="00D845F7" w14:paraId="2FC6896A" w14:textId="77777777" w:rsidTr="00D845F7">
        <w:tc>
          <w:tcPr>
            <w:tcW w:w="8488" w:type="dxa"/>
          </w:tcPr>
          <w:p w14:paraId="5F2F2C62" w14:textId="77777777" w:rsidR="00D845F7" w:rsidRPr="00D845F7" w:rsidRDefault="00D845F7" w:rsidP="00F833D0">
            <w:pPr>
              <w:pBdr>
                <w:top w:val="nil"/>
                <w:left w:val="nil"/>
                <w:bottom w:val="nil"/>
                <w:right w:val="nil"/>
                <w:between w:val="nil"/>
              </w:pBdr>
              <w:spacing w:line="360" w:lineRule="auto"/>
              <w:rPr>
                <w:rFonts w:ascii="Klee Medium" w:eastAsia="Klee Medium" w:hAnsi="Klee Medium" w:cs="A-OTF リュウミン Pro L-KL"/>
                <w:color w:val="000000" w:themeColor="text1"/>
              </w:rPr>
            </w:pPr>
            <w:r w:rsidRPr="00D845F7">
              <w:rPr>
                <w:rFonts w:ascii="A-OTF 太ゴB101 Pro Bold" w:eastAsia="A-OTF 太ゴB101 Pro Bold" w:hAnsi="A-OTF 太ゴB101 Pro Bold" w:cs="A-OTF 太ゴB101 Pro Bold" w:hint="eastAsia"/>
                <w:color w:val="000000" w:themeColor="text1"/>
              </w:rPr>
              <w:t>タスク：</w:t>
            </w:r>
            <w:r w:rsidRPr="00D845F7">
              <w:rPr>
                <w:rFonts w:ascii="Klee Medium" w:eastAsia="Klee Medium" w:hAnsi="Klee Medium" w:cs="ＭＳ ゴシック" w:hint="eastAsia"/>
                <w:color w:val="000000"/>
              </w:rPr>
              <w:t>風邪で期末試験を受験できないことを先生に伝え</w:t>
            </w:r>
            <w:proofErr w:type="gramStart"/>
            <w:r w:rsidRPr="00D845F7">
              <w:rPr>
                <w:rFonts w:ascii="Klee Medium" w:eastAsia="Klee Medium" w:hAnsi="Klee Medium" w:cs="ＭＳ ゴシック" w:hint="eastAsia"/>
                <w:color w:val="000000"/>
              </w:rPr>
              <w:t>，</w:t>
            </w:r>
            <w:proofErr w:type="gramEnd"/>
            <w:r w:rsidRPr="00D845F7">
              <w:rPr>
                <w:rFonts w:ascii="Klee Medium" w:eastAsia="Klee Medium" w:hAnsi="Klee Medium" w:cs="ＭＳ ゴシック" w:hint="eastAsia"/>
                <w:color w:val="000000"/>
              </w:rPr>
              <w:t>追試やレポートで単位をもらえるよう交渉</w:t>
            </w:r>
            <w:proofErr w:type="gramStart"/>
            <w:r w:rsidRPr="00D845F7">
              <w:rPr>
                <w:rFonts w:ascii="Klee Medium" w:eastAsia="Klee Medium" w:hAnsi="Klee Medium" w:cs="ＭＳ ゴシック" w:hint="eastAsia"/>
                <w:color w:val="000000"/>
              </w:rPr>
              <w:t>する</w:t>
            </w:r>
            <w:proofErr w:type="gramEnd"/>
          </w:p>
        </w:tc>
      </w:tr>
    </w:tbl>
    <w:p w14:paraId="4C2BE5C2" w14:textId="77777777" w:rsidR="00640968" w:rsidRDefault="00640968" w:rsidP="00D845F7">
      <w:pPr>
        <w:pBdr>
          <w:top w:val="nil"/>
          <w:left w:val="nil"/>
          <w:bottom w:val="nil"/>
          <w:right w:val="nil"/>
          <w:between w:val="nil"/>
        </w:pBdr>
        <w:spacing w:line="360" w:lineRule="auto"/>
        <w:rPr>
          <w:rFonts w:ascii="A-OTF 太ゴB101 Pro Bold" w:eastAsia="A-OTF 太ゴB101 Pro Bold" w:hAnsi="A-OTF 太ゴB101 Pro Bold" w:cs="A-OTF 太ゴB101 Pro Bold"/>
          <w:color w:val="000000" w:themeColor="text1"/>
        </w:rPr>
      </w:pPr>
    </w:p>
    <w:p w14:paraId="613B8AE4" w14:textId="623952D7" w:rsidR="000D5CAA" w:rsidRPr="00D845F7" w:rsidRDefault="00D845F7" w:rsidP="00D845F7">
      <w:pPr>
        <w:pBdr>
          <w:top w:val="nil"/>
          <w:left w:val="nil"/>
          <w:bottom w:val="nil"/>
          <w:right w:val="nil"/>
          <w:between w:val="nil"/>
        </w:pBdr>
        <w:spacing w:line="360" w:lineRule="auto"/>
        <w:rPr>
          <w:rFonts w:ascii="A-OTF 太ゴB101 Pro Bold" w:eastAsia="A-OTF 太ゴB101 Pro Bold" w:hAnsi="A-OTF 太ゴB101 Pro Bold" w:cs="A-OTF 太ゴB101 Pro Bold"/>
          <w:color w:val="000000" w:themeColor="text1"/>
        </w:rPr>
      </w:pPr>
      <w:r w:rsidRPr="00D845F7">
        <w:rPr>
          <w:rFonts w:ascii="A-OTF 太ゴB101 Pro Bold" w:eastAsia="A-OTF 太ゴB101 Pro Bold" w:hAnsi="A-OTF 太ゴB101 Pro Bold" w:cs="A-OTF 太ゴB101 Pro Bold" w:hint="eastAsia"/>
          <w:color w:val="000000" w:themeColor="text1"/>
        </w:rPr>
        <w:t>①</w:t>
      </w:r>
      <w:r w:rsidR="000D5CAA" w:rsidRPr="00D845F7">
        <w:rPr>
          <w:rFonts w:ascii="A-OTF 太ゴB101 Pro Bold" w:eastAsia="A-OTF 太ゴB101 Pro Bold" w:hAnsi="A-OTF 太ゴB101 Pro Bold" w:cs="A-OTF 太ゴB101 Pro Bold" w:hint="eastAsia"/>
          <w:color w:val="000000" w:themeColor="text1"/>
        </w:rPr>
        <w:t xml:space="preserve">プレ・タスク　</w:t>
      </w:r>
    </w:p>
    <w:p w14:paraId="444C2FA9" w14:textId="3C35FAD5" w:rsidR="000D5CAA" w:rsidRDefault="000D5CAA" w:rsidP="000D5CAA">
      <w:pPr>
        <w:pBdr>
          <w:top w:val="nil"/>
          <w:left w:val="nil"/>
          <w:bottom w:val="nil"/>
          <w:right w:val="nil"/>
          <w:between w:val="nil"/>
        </w:pBdr>
        <w:spacing w:line="360" w:lineRule="auto"/>
        <w:ind w:firstLineChars="50" w:firstLine="120"/>
        <w:rPr>
          <w:rFonts w:ascii="Klee Medium" w:eastAsia="Klee Medium" w:hAnsi="Klee Medium" w:cs="A-OTF リュウミン Pro L-KL"/>
          <w:color w:val="000000" w:themeColor="text1"/>
        </w:rPr>
      </w:pPr>
    </w:p>
    <w:p w14:paraId="7DE497D0" w14:textId="45A10FFB" w:rsidR="00640968" w:rsidRDefault="00640968" w:rsidP="000D5CAA">
      <w:pPr>
        <w:pBdr>
          <w:top w:val="nil"/>
          <w:left w:val="nil"/>
          <w:bottom w:val="nil"/>
          <w:right w:val="nil"/>
          <w:between w:val="nil"/>
        </w:pBdr>
        <w:spacing w:line="360" w:lineRule="auto"/>
        <w:ind w:firstLineChars="50" w:firstLine="120"/>
        <w:rPr>
          <w:rFonts w:ascii="Klee Medium" w:eastAsia="Klee Medium" w:hAnsi="Klee Medium" w:cs="A-OTF リュウミン Pro L-KL"/>
          <w:color w:val="000000" w:themeColor="text1"/>
        </w:rPr>
      </w:pPr>
    </w:p>
    <w:p w14:paraId="4EEEEF1E" w14:textId="3F58310F" w:rsidR="00640968" w:rsidRDefault="00640968" w:rsidP="000D5CAA">
      <w:pPr>
        <w:pBdr>
          <w:top w:val="nil"/>
          <w:left w:val="nil"/>
          <w:bottom w:val="nil"/>
          <w:right w:val="nil"/>
          <w:between w:val="nil"/>
        </w:pBdr>
        <w:spacing w:line="360" w:lineRule="auto"/>
        <w:ind w:firstLineChars="50" w:firstLine="120"/>
        <w:rPr>
          <w:rFonts w:ascii="Klee Medium" w:eastAsia="Klee Medium" w:hAnsi="Klee Medium" w:cs="A-OTF リュウミン Pro L-KL"/>
          <w:color w:val="000000" w:themeColor="text1"/>
        </w:rPr>
      </w:pPr>
    </w:p>
    <w:p w14:paraId="355EDA27" w14:textId="77777777" w:rsidR="00640968" w:rsidRDefault="00640968" w:rsidP="000D5CAA">
      <w:pPr>
        <w:pBdr>
          <w:top w:val="nil"/>
          <w:left w:val="nil"/>
          <w:bottom w:val="nil"/>
          <w:right w:val="nil"/>
          <w:between w:val="nil"/>
        </w:pBdr>
        <w:spacing w:line="360" w:lineRule="auto"/>
        <w:ind w:firstLineChars="50" w:firstLine="120"/>
        <w:rPr>
          <w:rFonts w:ascii="Klee Medium" w:eastAsia="Klee Medium" w:hAnsi="Klee Medium" w:cs="A-OTF リュウミン Pro L-KL"/>
          <w:color w:val="000000" w:themeColor="text1"/>
        </w:rPr>
      </w:pPr>
    </w:p>
    <w:p w14:paraId="39CD3046" w14:textId="77777777" w:rsidR="000D5CAA" w:rsidRPr="000D5CAA" w:rsidRDefault="000D5CAA" w:rsidP="000D5CAA">
      <w:pPr>
        <w:pBdr>
          <w:top w:val="nil"/>
          <w:left w:val="nil"/>
          <w:bottom w:val="nil"/>
          <w:right w:val="nil"/>
          <w:between w:val="nil"/>
        </w:pBdr>
        <w:spacing w:line="360" w:lineRule="auto"/>
        <w:ind w:firstLineChars="50" w:firstLine="120"/>
        <w:rPr>
          <w:rFonts w:ascii="Klee Medium" w:eastAsia="Klee Medium" w:hAnsi="Klee Medium" w:cs="A-OTF リュウミン Pro L-KL"/>
          <w:color w:val="000000" w:themeColor="text1"/>
        </w:rPr>
      </w:pPr>
    </w:p>
    <w:p w14:paraId="0FC1CB05" w14:textId="60184DBF" w:rsidR="000D5CAA" w:rsidRPr="00D845F7" w:rsidRDefault="00D845F7" w:rsidP="00D845F7">
      <w:pPr>
        <w:pBdr>
          <w:top w:val="nil"/>
          <w:left w:val="nil"/>
          <w:bottom w:val="nil"/>
          <w:right w:val="nil"/>
          <w:between w:val="nil"/>
        </w:pBdr>
        <w:spacing w:line="360" w:lineRule="auto"/>
        <w:rPr>
          <w:rFonts w:ascii="A-OTF 太ゴB101 Pro Bold" w:eastAsia="A-OTF 太ゴB101 Pro Bold" w:hAnsi="A-OTF 太ゴB101 Pro Bold" w:cs="A-OTF 太ゴB101 Pro Bold"/>
          <w:color w:val="000000" w:themeColor="text1"/>
        </w:rPr>
      </w:pPr>
      <w:r w:rsidRPr="00D845F7">
        <w:rPr>
          <w:rFonts w:ascii="A-OTF 太ゴB101 Pro Bold" w:eastAsia="A-OTF 太ゴB101 Pro Bold" w:hAnsi="A-OTF 太ゴB101 Pro Bold" w:cs="A-OTF 太ゴB101 Pro Bold" w:hint="eastAsia"/>
          <w:color w:val="000000" w:themeColor="text1"/>
        </w:rPr>
        <w:t>②</w:t>
      </w:r>
      <w:r w:rsidR="000D5CAA" w:rsidRPr="00D845F7">
        <w:rPr>
          <w:rFonts w:ascii="A-OTF 太ゴB101 Pro Bold" w:eastAsia="A-OTF 太ゴB101 Pro Bold" w:hAnsi="A-OTF 太ゴB101 Pro Bold" w:cs="A-OTF 太ゴB101 Pro Bold" w:hint="eastAsia"/>
          <w:color w:val="000000" w:themeColor="text1"/>
        </w:rPr>
        <w:t>メイン・タスク</w:t>
      </w:r>
    </w:p>
    <w:p w14:paraId="18962D46" w14:textId="12E3CB82" w:rsidR="000D5CAA" w:rsidRDefault="000D5CAA" w:rsidP="000D5CAA">
      <w:pPr>
        <w:pBdr>
          <w:top w:val="nil"/>
          <w:left w:val="nil"/>
          <w:bottom w:val="nil"/>
          <w:right w:val="nil"/>
          <w:between w:val="nil"/>
        </w:pBdr>
        <w:spacing w:line="360" w:lineRule="auto"/>
        <w:ind w:firstLineChars="50" w:firstLine="120"/>
        <w:rPr>
          <w:rFonts w:ascii="Klee Medium" w:eastAsia="Klee Medium" w:hAnsi="Klee Medium" w:cs="A-OTF リュウミン Pro L-KL"/>
          <w:color w:val="000000" w:themeColor="text1"/>
        </w:rPr>
      </w:pPr>
    </w:p>
    <w:p w14:paraId="4802FCB0" w14:textId="35A4CA33" w:rsidR="00640968" w:rsidRDefault="00640968" w:rsidP="000D5CAA">
      <w:pPr>
        <w:pBdr>
          <w:top w:val="nil"/>
          <w:left w:val="nil"/>
          <w:bottom w:val="nil"/>
          <w:right w:val="nil"/>
          <w:between w:val="nil"/>
        </w:pBdr>
        <w:spacing w:line="360" w:lineRule="auto"/>
        <w:ind w:firstLineChars="50" w:firstLine="120"/>
        <w:rPr>
          <w:rFonts w:ascii="Klee Medium" w:eastAsia="Klee Medium" w:hAnsi="Klee Medium" w:cs="A-OTF リュウミン Pro L-KL"/>
          <w:color w:val="000000" w:themeColor="text1"/>
        </w:rPr>
      </w:pPr>
    </w:p>
    <w:p w14:paraId="0DEDCD57" w14:textId="76EB28AB" w:rsidR="00640968" w:rsidRDefault="00640968" w:rsidP="000D5CAA">
      <w:pPr>
        <w:pBdr>
          <w:top w:val="nil"/>
          <w:left w:val="nil"/>
          <w:bottom w:val="nil"/>
          <w:right w:val="nil"/>
          <w:between w:val="nil"/>
        </w:pBdr>
        <w:spacing w:line="360" w:lineRule="auto"/>
        <w:ind w:firstLineChars="50" w:firstLine="120"/>
        <w:rPr>
          <w:rFonts w:ascii="Klee Medium" w:eastAsia="Klee Medium" w:hAnsi="Klee Medium" w:cs="A-OTF リュウミン Pro L-KL"/>
          <w:color w:val="000000" w:themeColor="text1"/>
        </w:rPr>
      </w:pPr>
    </w:p>
    <w:p w14:paraId="36840C73" w14:textId="02DE7A03" w:rsidR="00640968" w:rsidRDefault="00640968" w:rsidP="000D5CAA">
      <w:pPr>
        <w:pBdr>
          <w:top w:val="nil"/>
          <w:left w:val="nil"/>
          <w:bottom w:val="nil"/>
          <w:right w:val="nil"/>
          <w:between w:val="nil"/>
        </w:pBdr>
        <w:spacing w:line="360" w:lineRule="auto"/>
        <w:ind w:firstLineChars="50" w:firstLine="120"/>
        <w:rPr>
          <w:rFonts w:ascii="Klee Medium" w:eastAsia="Klee Medium" w:hAnsi="Klee Medium" w:cs="A-OTF リュウミン Pro L-KL"/>
          <w:color w:val="000000" w:themeColor="text1"/>
        </w:rPr>
      </w:pPr>
    </w:p>
    <w:p w14:paraId="2BFB7D96" w14:textId="6A0DBBAF" w:rsidR="00640968" w:rsidRDefault="00640968" w:rsidP="000D5CAA">
      <w:pPr>
        <w:pBdr>
          <w:top w:val="nil"/>
          <w:left w:val="nil"/>
          <w:bottom w:val="nil"/>
          <w:right w:val="nil"/>
          <w:between w:val="nil"/>
        </w:pBdr>
        <w:spacing w:line="360" w:lineRule="auto"/>
        <w:ind w:firstLineChars="50" w:firstLine="120"/>
        <w:rPr>
          <w:rFonts w:ascii="Klee Medium" w:eastAsia="Klee Medium" w:hAnsi="Klee Medium" w:cs="A-OTF リュウミン Pro L-KL"/>
          <w:color w:val="000000" w:themeColor="text1"/>
        </w:rPr>
      </w:pPr>
    </w:p>
    <w:p w14:paraId="5453A195" w14:textId="77777777" w:rsidR="000D5CAA" w:rsidRPr="000D5CAA" w:rsidRDefault="000D5CAA" w:rsidP="00F422E0">
      <w:pPr>
        <w:pBdr>
          <w:top w:val="nil"/>
          <w:left w:val="nil"/>
          <w:bottom w:val="nil"/>
          <w:right w:val="nil"/>
          <w:between w:val="nil"/>
        </w:pBdr>
        <w:spacing w:line="360" w:lineRule="auto"/>
        <w:rPr>
          <w:rFonts w:ascii="Klee Medium" w:eastAsia="Klee Medium" w:hAnsi="Klee Medium" w:cs="A-OTF リュウミン Pro L-KL" w:hint="eastAsia"/>
          <w:color w:val="000000" w:themeColor="text1"/>
        </w:rPr>
      </w:pPr>
    </w:p>
    <w:p w14:paraId="276AB217" w14:textId="2CBB3E29" w:rsidR="000D5CAA" w:rsidRPr="00D845F7" w:rsidRDefault="00D845F7" w:rsidP="00D845F7">
      <w:pPr>
        <w:pBdr>
          <w:top w:val="nil"/>
          <w:left w:val="nil"/>
          <w:bottom w:val="nil"/>
          <w:right w:val="nil"/>
          <w:between w:val="nil"/>
        </w:pBdr>
        <w:spacing w:line="360" w:lineRule="auto"/>
        <w:rPr>
          <w:rFonts w:ascii="A-OTF 太ゴB101 Pro Bold" w:eastAsia="A-OTF 太ゴB101 Pro Bold" w:hAnsi="A-OTF 太ゴB101 Pro Bold" w:cs="A-OTF 太ゴB101 Pro Bold"/>
          <w:color w:val="000000" w:themeColor="text1"/>
        </w:rPr>
      </w:pPr>
      <w:r w:rsidRPr="00D845F7">
        <w:rPr>
          <w:rFonts w:ascii="A-OTF 太ゴB101 Pro Bold" w:eastAsia="A-OTF 太ゴB101 Pro Bold" w:hAnsi="A-OTF 太ゴB101 Pro Bold" w:cs="A-OTF 太ゴB101 Pro Bold" w:hint="eastAsia"/>
          <w:color w:val="000000" w:themeColor="text1"/>
        </w:rPr>
        <w:t>③</w:t>
      </w:r>
      <w:r w:rsidR="000D5CAA" w:rsidRPr="00D845F7">
        <w:rPr>
          <w:rFonts w:ascii="A-OTF 太ゴB101 Pro Bold" w:eastAsia="A-OTF 太ゴB101 Pro Bold" w:hAnsi="A-OTF 太ゴB101 Pro Bold" w:cs="A-OTF 太ゴB101 Pro Bold" w:hint="eastAsia"/>
          <w:color w:val="000000" w:themeColor="text1"/>
        </w:rPr>
        <w:t>フィードバック（フォーカス・オン・フォーム）</w:t>
      </w:r>
    </w:p>
    <w:p w14:paraId="433ED17B" w14:textId="77777777" w:rsidR="000D5CAA" w:rsidRPr="000D5CAA" w:rsidRDefault="000D5CAA">
      <w:pPr>
        <w:rPr>
          <w:rFonts w:ascii="Klee Medium" w:eastAsia="Klee Medium" w:hAnsi="Klee Medium"/>
        </w:rPr>
      </w:pPr>
    </w:p>
    <w:p w14:paraId="5BF72D34" w14:textId="77777777" w:rsidR="000D5CAA" w:rsidRPr="000D5CAA" w:rsidRDefault="000D5CAA">
      <w:pPr>
        <w:rPr>
          <w:rFonts w:ascii="Klee Medium" w:eastAsia="Klee Medium" w:hAnsi="Klee Medium"/>
        </w:rPr>
      </w:pPr>
    </w:p>
    <w:sectPr w:rsidR="000D5CAA" w:rsidRPr="000D5CAA" w:rsidSect="00F422E0">
      <w:pgSz w:w="11900" w:h="16840"/>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377E5" w14:textId="77777777" w:rsidR="0029562F" w:rsidRDefault="0029562F" w:rsidP="00CD29BB">
      <w:r>
        <w:separator/>
      </w:r>
    </w:p>
  </w:endnote>
  <w:endnote w:type="continuationSeparator" w:id="0">
    <w:p w14:paraId="76B4BE8C" w14:textId="77777777" w:rsidR="0029562F" w:rsidRDefault="0029562F" w:rsidP="00CD2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Klee Medium">
    <w:altName w:val="游ゴシック"/>
    <w:panose1 w:val="02020600000000000000"/>
    <w:charset w:val="80"/>
    <w:family w:val="roman"/>
    <w:pitch w:val="variable"/>
    <w:sig w:usb0="A00002FF" w:usb1="6AC7FEFF" w:usb2="00000012" w:usb3="00000000" w:csb0="00020005"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OTF 太ゴB101 Pro Bold">
    <w:altName w:val="游ゴシック"/>
    <w:panose1 w:val="020B0500000000000000"/>
    <w:charset w:val="80"/>
    <w:family w:val="swiss"/>
    <w:notTrueType/>
    <w:pitch w:val="variable"/>
    <w:sig w:usb0="820002FF" w:usb1="68C7FEFF" w:usb2="00000012" w:usb3="00000000" w:csb0="00020005" w:csb1="00000000"/>
  </w:font>
  <w:font w:name="Apple Color Emoji">
    <w:panose1 w:val="00000000000000000000"/>
    <w:charset w:val="00"/>
    <w:family w:val="auto"/>
    <w:pitch w:val="variable"/>
    <w:sig w:usb0="00000003" w:usb1="18000000" w:usb2="14000000" w:usb3="00000000" w:csb0="00000001" w:csb1="00000000"/>
  </w:font>
  <w:font w:name="A-OTF Gothic BBB Pro Medium">
    <w:altName w:val="游ゴシック"/>
    <w:panose1 w:val="020B0400000000000000"/>
    <w:charset w:val="80"/>
    <w:family w:val="swiss"/>
    <w:notTrueType/>
    <w:pitch w:val="variable"/>
    <w:sig w:usb0="820002FF" w:usb1="68C7FEFF" w:usb2="00000012" w:usb3="00000000" w:csb0="00020005" w:csb1="00000000"/>
  </w:font>
  <w:font w:name="A-OTF 中ゴシックBBB Pro Medium">
    <w:altName w:val="游ゴシック"/>
    <w:panose1 w:val="020B0400000000000000"/>
    <w:charset w:val="80"/>
    <w:family w:val="swiss"/>
    <w:notTrueType/>
    <w:pitch w:val="variable"/>
    <w:sig w:usb0="820002FF" w:usb1="68C7FEFF" w:usb2="00000012" w:usb3="00000000" w:csb0="00020005" w:csb1="00000000"/>
  </w:font>
  <w:font w:name="A-OTF リュウミン Pro L-KL">
    <w:panose1 w:val="02020300000000000000"/>
    <w:charset w:val="80"/>
    <w:family w:val="roman"/>
    <w:pitch w:val="variable"/>
    <w:sig w:usb0="820002FF" w:usb1="68C7FEFF" w:usb2="00000012" w:usb3="00000000" w:csb0="00020005"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7337E" w14:textId="77777777" w:rsidR="0029562F" w:rsidRDefault="0029562F" w:rsidP="00CD29BB">
      <w:r>
        <w:separator/>
      </w:r>
    </w:p>
  </w:footnote>
  <w:footnote w:type="continuationSeparator" w:id="0">
    <w:p w14:paraId="28C676EC" w14:textId="77777777" w:rsidR="0029562F" w:rsidRDefault="0029562F" w:rsidP="00CD29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14E70"/>
    <w:multiLevelType w:val="hybridMultilevel"/>
    <w:tmpl w:val="7472A4FA"/>
    <w:lvl w:ilvl="0" w:tplc="A06A7082">
      <w:numFmt w:val="bullet"/>
      <w:lvlText w:val="・"/>
      <w:lvlJc w:val="left"/>
      <w:pPr>
        <w:ind w:left="360" w:hanging="360"/>
      </w:pPr>
      <w:rPr>
        <w:rFonts w:ascii="Klee Medium" w:eastAsia="Klee Medium" w:hAnsi="Klee Medium" w:cs="ＭＳ 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EDE5100"/>
    <w:multiLevelType w:val="hybridMultilevel"/>
    <w:tmpl w:val="51FA7B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9A57DFC"/>
    <w:multiLevelType w:val="hybridMultilevel"/>
    <w:tmpl w:val="BE6CEE50"/>
    <w:lvl w:ilvl="0" w:tplc="575E3536">
      <w:numFmt w:val="bullet"/>
      <w:lvlText w:val="・"/>
      <w:lvlJc w:val="left"/>
      <w:pPr>
        <w:ind w:left="360" w:hanging="360"/>
      </w:pPr>
      <w:rPr>
        <w:rFonts w:ascii="Klee Medium" w:eastAsia="Klee Medium" w:hAnsi="Klee Medium"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CAA"/>
    <w:rsid w:val="000D3595"/>
    <w:rsid w:val="000D5CAA"/>
    <w:rsid w:val="00157BE2"/>
    <w:rsid w:val="001F70F5"/>
    <w:rsid w:val="001F7F6B"/>
    <w:rsid w:val="0029562F"/>
    <w:rsid w:val="004C1D69"/>
    <w:rsid w:val="00625DE9"/>
    <w:rsid w:val="00640968"/>
    <w:rsid w:val="00660DCE"/>
    <w:rsid w:val="006915BB"/>
    <w:rsid w:val="006B078C"/>
    <w:rsid w:val="00730E55"/>
    <w:rsid w:val="009314D2"/>
    <w:rsid w:val="00AA0226"/>
    <w:rsid w:val="00AA6273"/>
    <w:rsid w:val="00AB7FE1"/>
    <w:rsid w:val="00B25B26"/>
    <w:rsid w:val="00B65F12"/>
    <w:rsid w:val="00CD29BB"/>
    <w:rsid w:val="00D845F7"/>
    <w:rsid w:val="00EB3FBE"/>
    <w:rsid w:val="00F42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0C1F35A"/>
  <w15:chartTrackingRefBased/>
  <w15:docId w15:val="{2C3AB9EB-170F-9F42-8BF3-FE33E2793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5CAA"/>
    <w:pPr>
      <w:widowControl w:val="0"/>
      <w:jc w:val="both"/>
    </w:pPr>
    <w:rPr>
      <w:rFonts w:ascii="游明朝" w:eastAsia="游明朝" w:hAnsi="游明朝" w:cs="游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29BB"/>
    <w:pPr>
      <w:tabs>
        <w:tab w:val="center" w:pos="4252"/>
        <w:tab w:val="right" w:pos="8504"/>
      </w:tabs>
      <w:snapToGrid w:val="0"/>
    </w:pPr>
  </w:style>
  <w:style w:type="character" w:customStyle="1" w:styleId="a4">
    <w:name w:val="ヘッダー (文字)"/>
    <w:basedOn w:val="a0"/>
    <w:link w:val="a3"/>
    <w:uiPriority w:val="99"/>
    <w:rsid w:val="00CD29BB"/>
    <w:rPr>
      <w:rFonts w:ascii="游明朝" w:eastAsia="游明朝" w:hAnsi="游明朝" w:cs="游明朝"/>
      <w:kern w:val="0"/>
      <w:sz w:val="24"/>
    </w:rPr>
  </w:style>
  <w:style w:type="paragraph" w:styleId="a5">
    <w:name w:val="footer"/>
    <w:basedOn w:val="a"/>
    <w:link w:val="a6"/>
    <w:uiPriority w:val="99"/>
    <w:unhideWhenUsed/>
    <w:rsid w:val="00CD29BB"/>
    <w:pPr>
      <w:tabs>
        <w:tab w:val="center" w:pos="4252"/>
        <w:tab w:val="right" w:pos="8504"/>
      </w:tabs>
      <w:snapToGrid w:val="0"/>
    </w:pPr>
  </w:style>
  <w:style w:type="character" w:customStyle="1" w:styleId="a6">
    <w:name w:val="フッター (文字)"/>
    <w:basedOn w:val="a0"/>
    <w:link w:val="a5"/>
    <w:uiPriority w:val="99"/>
    <w:rsid w:val="00CD29BB"/>
    <w:rPr>
      <w:rFonts w:ascii="游明朝" w:eastAsia="游明朝" w:hAnsi="游明朝" w:cs="游明朝"/>
      <w:kern w:val="0"/>
      <w:sz w:val="24"/>
    </w:rPr>
  </w:style>
  <w:style w:type="paragraph" w:styleId="a7">
    <w:name w:val="List Paragraph"/>
    <w:basedOn w:val="a"/>
    <w:uiPriority w:val="34"/>
    <w:qFormat/>
    <w:rsid w:val="00D845F7"/>
    <w:pPr>
      <w:ind w:leftChars="400" w:left="960"/>
    </w:pPr>
  </w:style>
  <w:style w:type="table" w:styleId="a8">
    <w:name w:val="Table Grid"/>
    <w:basedOn w:val="a1"/>
    <w:uiPriority w:val="39"/>
    <w:rsid w:val="00D84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353913">
      <w:bodyDiv w:val="1"/>
      <w:marLeft w:val="0"/>
      <w:marRight w:val="0"/>
      <w:marTop w:val="0"/>
      <w:marBottom w:val="0"/>
      <w:divBdr>
        <w:top w:val="none" w:sz="0" w:space="0" w:color="auto"/>
        <w:left w:val="none" w:sz="0" w:space="0" w:color="auto"/>
        <w:bottom w:val="none" w:sz="0" w:space="0" w:color="auto"/>
        <w:right w:val="none" w:sz="0" w:space="0" w:color="auto"/>
      </w:divBdr>
      <w:divsChild>
        <w:div w:id="1232614467">
          <w:marLeft w:val="0"/>
          <w:marRight w:val="0"/>
          <w:marTop w:val="0"/>
          <w:marBottom w:val="0"/>
          <w:divBdr>
            <w:top w:val="single" w:sz="36" w:space="0" w:color="DDDDDD"/>
            <w:left w:val="none" w:sz="0" w:space="0" w:color="auto"/>
            <w:bottom w:val="none" w:sz="0" w:space="0" w:color="auto"/>
            <w:right w:val="none" w:sz="0" w:space="0" w:color="auto"/>
          </w:divBdr>
          <w:divsChild>
            <w:div w:id="2070960753">
              <w:marLeft w:val="0"/>
              <w:marRight w:val="0"/>
              <w:marTop w:val="0"/>
              <w:marBottom w:val="0"/>
              <w:divBdr>
                <w:top w:val="none" w:sz="0" w:space="0" w:color="auto"/>
                <w:left w:val="none" w:sz="0" w:space="0" w:color="auto"/>
                <w:bottom w:val="none" w:sz="0" w:space="0" w:color="auto"/>
                <w:right w:val="none" w:sz="0" w:space="0" w:color="auto"/>
              </w:divBdr>
              <w:divsChild>
                <w:div w:id="56444923">
                  <w:marLeft w:val="0"/>
                  <w:marRight w:val="0"/>
                  <w:marTop w:val="0"/>
                  <w:marBottom w:val="0"/>
                  <w:divBdr>
                    <w:top w:val="none" w:sz="0" w:space="0" w:color="auto"/>
                    <w:left w:val="none" w:sz="0" w:space="0" w:color="auto"/>
                    <w:bottom w:val="none" w:sz="0" w:space="0" w:color="auto"/>
                    <w:right w:val="none" w:sz="0" w:space="0" w:color="auto"/>
                  </w:divBdr>
                  <w:divsChild>
                    <w:div w:id="2057269272">
                      <w:marLeft w:val="0"/>
                      <w:marRight w:val="0"/>
                      <w:marTop w:val="0"/>
                      <w:marBottom w:val="0"/>
                      <w:divBdr>
                        <w:top w:val="none" w:sz="0" w:space="0" w:color="auto"/>
                        <w:left w:val="none" w:sz="0" w:space="0" w:color="auto"/>
                        <w:bottom w:val="none" w:sz="0" w:space="0" w:color="auto"/>
                        <w:right w:val="none" w:sz="0" w:space="0" w:color="auto"/>
                      </w:divBdr>
                      <w:divsChild>
                        <w:div w:id="1701011099">
                          <w:marLeft w:val="375"/>
                          <w:marRight w:val="0"/>
                          <w:marTop w:val="0"/>
                          <w:marBottom w:val="0"/>
                          <w:divBdr>
                            <w:top w:val="none" w:sz="0" w:space="0" w:color="auto"/>
                            <w:left w:val="none" w:sz="0" w:space="0" w:color="auto"/>
                            <w:bottom w:val="none" w:sz="0" w:space="0" w:color="auto"/>
                            <w:right w:val="none" w:sz="0" w:space="0" w:color="auto"/>
                          </w:divBdr>
                          <w:divsChild>
                            <w:div w:id="182868097">
                              <w:marLeft w:val="0"/>
                              <w:marRight w:val="0"/>
                              <w:marTop w:val="0"/>
                              <w:marBottom w:val="0"/>
                              <w:divBdr>
                                <w:top w:val="none" w:sz="0" w:space="0" w:color="auto"/>
                                <w:left w:val="none" w:sz="0" w:space="0" w:color="auto"/>
                                <w:bottom w:val="none" w:sz="0" w:space="0" w:color="auto"/>
                                <w:right w:val="none" w:sz="0" w:space="0" w:color="auto"/>
                              </w:divBdr>
                              <w:divsChild>
                                <w:div w:id="135885299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211D74D6178BC4D9F9CB4682A845950" ma:contentTypeVersion="12" ma:contentTypeDescription="新しいドキュメントを作成します。" ma:contentTypeScope="" ma:versionID="ec6442f6cfd52560d86092f6ec41e19b">
  <xsd:schema xmlns:xsd="http://www.w3.org/2001/XMLSchema" xmlns:xs="http://www.w3.org/2001/XMLSchema" xmlns:p="http://schemas.microsoft.com/office/2006/metadata/properties" xmlns:ns2="16f3ea39-9308-4011-b282-348b837af518" targetNamespace="http://schemas.microsoft.com/office/2006/metadata/properties" ma:root="true" ma:fieldsID="ad9f09b3c82864b925e427054b24ce72" ns2:_="">
    <xsd:import namespace="16f3ea39-9308-4011-b282-348b837af5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f3ea39-9308-4011-b282-348b837af5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9F17A9-13D5-4B8B-A586-F5FA488863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8136C3-32F8-48AA-89CC-F7116DA54DBA}">
  <ds:schemaRefs>
    <ds:schemaRef ds:uri="http://schemas.microsoft.com/sharepoint/v3/contenttype/forms"/>
  </ds:schemaRefs>
</ds:datastoreItem>
</file>

<file path=customXml/itemProps3.xml><?xml version="1.0" encoding="utf-8"?>
<ds:datastoreItem xmlns:ds="http://schemas.openxmlformats.org/officeDocument/2006/customXml" ds:itemID="{9B4C6480-F68E-4EBA-A2FC-87498924A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f3ea39-9308-4011-b282-348b837af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ユーザー</dc:creator>
  <cp:keywords/>
  <dc:description/>
  <cp:lastModifiedBy>ichikawa</cp:lastModifiedBy>
  <cp:revision>4</cp:revision>
  <dcterms:created xsi:type="dcterms:W3CDTF">2021-12-02T01:13:00Z</dcterms:created>
  <dcterms:modified xsi:type="dcterms:W3CDTF">2021-12-02T04:51:00Z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0x010100C211D74D6178BC4D9F9CB4682A845950</vt:lpwstr>
  </property>
</Properties>
</file>