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1893E" w14:textId="77777777" w:rsidR="00E21178" w:rsidRPr="00535E4A" w:rsidRDefault="00042750" w:rsidP="00A11EF6">
      <w:pPr>
        <w:rPr>
          <w:rFonts w:ascii="Yu Gothic UI Semibold" w:eastAsia="Yu Gothic UI Semibold" w:hAnsi="Yu Gothic UI Semibold" w:cs="A-OTF Jun Pro 101"/>
          <w:color w:val="231F20"/>
          <w:spacing w:val="-2"/>
          <w:position w:val="2"/>
          <w:sz w:val="16"/>
          <w:szCs w:val="16"/>
        </w:rPr>
      </w:pPr>
      <w:bookmarkStart w:id="0" w:name="_GoBack"/>
      <w:bookmarkEnd w:id="0"/>
      <w:r w:rsidRPr="00535E4A">
        <w:rPr>
          <w:rFonts w:ascii="Yu Gothic UI Semibold" w:eastAsia="Yu Gothic UI Semibold" w:hAnsi="Yu Gothic UI Semibold"/>
          <w:b/>
          <w:color w:val="231F20"/>
          <w:sz w:val="24"/>
        </w:rPr>
        <w:t>Step</w:t>
      </w:r>
      <w:r w:rsidRPr="00535E4A">
        <w:rPr>
          <w:rFonts w:ascii="Yu Gothic UI Semibold" w:eastAsia="Yu Gothic UI Semibold" w:hAnsi="Yu Gothic UI Semibold"/>
          <w:b/>
          <w:color w:val="231F20"/>
          <w:spacing w:val="18"/>
          <w:sz w:val="24"/>
        </w:rPr>
        <w:t xml:space="preserve"> </w:t>
      </w:r>
      <w:r w:rsidR="0094299D" w:rsidRPr="00535E4A">
        <w:rPr>
          <w:rFonts w:ascii="Yu Gothic UI Semibold" w:eastAsia="Yu Gothic UI Semibold" w:hAnsi="Yu Gothic UI Semibold"/>
          <w:b/>
          <w:color w:val="231F20"/>
          <w:sz w:val="24"/>
        </w:rPr>
        <w:t xml:space="preserve">3  </w:t>
      </w:r>
      <w:r w:rsidR="00EF5089" w:rsidRPr="00535E4A">
        <w:rPr>
          <w:rFonts w:ascii="Yu Gothic UI Semibold" w:eastAsia="Yu Gothic UI Semibold" w:hAnsi="Yu Gothic UI Semibold"/>
          <w:b/>
          <w:noProof/>
          <w:color w:val="231F20"/>
          <w:sz w:val="24"/>
        </w:rPr>
        <w:drawing>
          <wp:inline distT="0" distB="0" distL="0" distR="0" wp14:anchorId="19F9D196" wp14:editId="1FEA3040">
            <wp:extent cx="132840" cy="1328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0" cy="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99D" w:rsidRPr="00535E4A">
        <w:rPr>
          <w:rFonts w:ascii="Yu Gothic UI Semibold" w:eastAsia="Yu Gothic UI Semibold" w:hAnsi="Yu Gothic UI Semibold"/>
          <w:b/>
          <w:color w:val="231F20"/>
          <w:sz w:val="24"/>
        </w:rPr>
        <w:t xml:space="preserve">  </w:t>
      </w:r>
      <w:r w:rsidR="00EF5089" w:rsidRPr="00535E4A">
        <w:rPr>
          <w:rFonts w:ascii="Yu Gothic UI Semibold" w:eastAsia="Yu Gothic UI Semibold" w:hAnsi="Yu Gothic UI Semibold" w:hint="eastAsia"/>
          <w:color w:val="231F20"/>
          <w:sz w:val="24"/>
        </w:rPr>
        <w:t>スクリプト</w:t>
      </w:r>
      <w:r w:rsidR="00A11EF6" w:rsidRPr="00535E4A">
        <w:rPr>
          <w:rFonts w:ascii="Yu Gothic UI Semibold" w:eastAsia="Yu Gothic UI Semibold" w:hAnsi="Yu Gothic UI Semibold" w:hint="eastAsia"/>
          <w:color w:val="231F20"/>
          <w:spacing w:val="-18"/>
          <w:sz w:val="24"/>
        </w:rPr>
        <w:t xml:space="preserve"> </w:t>
      </w:r>
      <w:r w:rsidRPr="00535E4A">
        <w:rPr>
          <w:rFonts w:ascii="Yu Gothic UI Semilight" w:eastAsia="Yu Gothic UI Semilight" w:hAnsi="Yu Gothic UI Semilight"/>
          <w:color w:val="231F20"/>
          <w:spacing w:val="-18"/>
          <w:sz w:val="24"/>
        </w:rPr>
        <w:t xml:space="preserve"> </w:t>
      </w:r>
      <w:r w:rsidRPr="00535E4A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(p.</w:t>
      </w:r>
      <w:r w:rsidR="00EF5089" w:rsidRPr="00535E4A">
        <w:rPr>
          <w:rFonts w:ascii="Yu Gothic UI Semilight" w:eastAsia="Yu Gothic UI Semilight" w:hAnsi="Yu Gothic UI Semilight" w:cs="A-OTF Jun Pro 101"/>
          <w:color w:val="231F20"/>
          <w:spacing w:val="-2"/>
          <w:position w:val="2"/>
          <w:sz w:val="16"/>
          <w:szCs w:val="16"/>
        </w:rPr>
        <w:t>57</w:t>
      </w:r>
      <w:r w:rsidRPr="00535E4A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)</w:t>
      </w:r>
    </w:p>
    <w:p w14:paraId="2BFAE192" w14:textId="77777777" w:rsidR="00E21178" w:rsidRPr="00A11EF6" w:rsidRDefault="00E21178" w:rsidP="00A11EF6">
      <w:pPr>
        <w:pStyle w:val="a3"/>
        <w:tabs>
          <w:tab w:val="left" w:pos="3233"/>
        </w:tabs>
        <w:spacing w:before="0" w:line="360" w:lineRule="auto"/>
        <w:rPr>
          <w:rFonts w:asciiTheme="majorEastAsia" w:eastAsiaTheme="majorEastAsia" w:hAnsiTheme="majorEastAsia"/>
          <w:color w:val="231F20"/>
          <w:spacing w:val="-10"/>
        </w:rPr>
      </w:pPr>
    </w:p>
    <w:tbl>
      <w:tblPr>
        <w:tblW w:w="9632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361"/>
        <w:gridCol w:w="7931"/>
      </w:tblGrid>
      <w:tr w:rsidR="00EF5089" w:rsidRPr="00EF5089" w14:paraId="5CD9C03F" w14:textId="77777777" w:rsidTr="00535E4A">
        <w:trPr>
          <w:trHeight w:hRule="exact" w:val="68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C73E8" w14:textId="77777777" w:rsidR="00EF5089" w:rsidRPr="00535E4A" w:rsidRDefault="00EF5089" w:rsidP="00EF508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535E4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①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3CE76B44" w14:textId="77777777" w:rsidR="00EF5089" w:rsidRPr="00535E4A" w:rsidRDefault="00EF5089" w:rsidP="00EF508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535E4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あいさつ</w:t>
            </w:r>
            <w:proofErr w:type="spellEnd"/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113" w:type="dxa"/>
              <w:bottom w:w="159" w:type="dxa"/>
              <w:right w:w="113" w:type="dxa"/>
            </w:tcMar>
            <w:vAlign w:val="center"/>
          </w:tcPr>
          <w:p w14:paraId="150ADD55" w14:textId="77777777" w:rsidR="00EF5089" w:rsidRPr="00EF5089" w:rsidRDefault="00EF5089" w:rsidP="00EF5089">
            <w:pPr>
              <w:adjustRightInd w:val="0"/>
              <w:rPr>
                <w:rFonts w:ascii="A-OTF UD Shin Maru Go Pro R" w:eastAsia="A-OTF UD Shin Maru Go Pro R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EF5089" w:rsidRPr="00EF5089" w14:paraId="2F6F0037" w14:textId="77777777" w:rsidTr="00535E4A">
        <w:trPr>
          <w:trHeight w:hRule="exact" w:val="1814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B11DD6" w14:textId="77777777" w:rsidR="00EF5089" w:rsidRPr="00535E4A" w:rsidRDefault="00EF5089" w:rsidP="00EF508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535E4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②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2DD25244" w14:textId="6074ED98" w:rsidR="00EF5089" w:rsidRPr="00535E4A" w:rsidRDefault="00EF5089" w:rsidP="00EF508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535E4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その</w:t>
            </w:r>
            <w:r w:rsidR="00535E4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fldChar w:fldCharType="begin"/>
            </w:r>
            <w:r w:rsidR="00535E4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instrText>EQ \* jc0 \* "Font:UD デジタル 教科書体 N-B" \* hps8 \o(\s\up 7(</w:instrText>
            </w:r>
            <w:r w:rsidR="00535E4A" w:rsidRPr="00535E4A">
              <w:rPr>
                <w:rFonts w:ascii="UD デジタル 教科書体 N-B" w:eastAsia="UD デジタル 教科書体 N-B" w:hAnsiTheme="majorEastAsia" w:cs="A-OTF UD Shin Maru Go Pro R"/>
                <w:color w:val="000000"/>
                <w:sz w:val="8"/>
                <w:szCs w:val="16"/>
                <w:lang w:val="ja-JP" w:eastAsia="en-US"/>
              </w:rPr>
              <w:instrText>しょく</w:instrText>
            </w:r>
            <w:r w:rsidR="00535E4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instrText>),食)</w:instrText>
            </w:r>
            <w:r w:rsidR="00535E4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fldChar w:fldCharType="end"/>
            </w:r>
            <w:r w:rsidR="00535E4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535E4A" w:rsidRP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ぶん</w:t>
                  </w:r>
                </w:rt>
                <w:rubyBase>
                  <w:r w:rsid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文</w:t>
                  </w:r>
                </w:rubyBase>
              </w:ruby>
            </w:r>
            <w:r w:rsidR="00535E4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535E4A" w:rsidRP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か</w:t>
                  </w:r>
                </w:rt>
                <w:rubyBase>
                  <w:r w:rsid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化</w:t>
                  </w:r>
                </w:rubyBase>
              </w:ruby>
            </w:r>
          </w:p>
          <w:p w14:paraId="78AAC507" w14:textId="137DE0E7" w:rsidR="00EF5089" w:rsidRPr="00535E4A" w:rsidRDefault="00535E4A" w:rsidP="00EF508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 w:rsidRPr="00535E4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についての</w:t>
            </w:r>
          </w:p>
          <w:p w14:paraId="4A55A4F0" w14:textId="27133585" w:rsidR="00EF5089" w:rsidRPr="00535E4A" w:rsidRDefault="00535E4A" w:rsidP="00EF508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535E4A" w:rsidRP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き</w:t>
                  </w:r>
                </w:rt>
                <w:rubyBase>
                  <w:r w:rsid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基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535E4A" w:rsidRP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ほん</w:t>
                  </w:r>
                </w:rt>
                <w:rubyBase>
                  <w:r w:rsid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本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535E4A" w:rsidRP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てき</w:t>
                  </w:r>
                </w:rt>
                <w:rubyBase>
                  <w:r w:rsid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的</w:t>
                  </w:r>
                </w:rubyBase>
              </w:ruby>
            </w:r>
            <w:r w:rsidRPr="00535E4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/>
              </w:rPr>
              <w:t>な</w:t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fldChar w:fldCharType="begin"/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instrText>EQ \* jc0 \* "Font:UD デジタル 教科書体 N-B" \* hps8 \o(\s\up 7(</w:instrText>
            </w:r>
            <w:r w:rsidRPr="00535E4A">
              <w:rPr>
                <w:rFonts w:ascii="UD デジタル 教科書体 N-B" w:eastAsia="UD デジタル 教科書体 N-B" w:hAnsiTheme="majorEastAsia" w:cs="A-OTF UD Shin Maru Go Pro R"/>
                <w:color w:val="000000"/>
                <w:sz w:val="8"/>
                <w:szCs w:val="16"/>
                <w:lang w:val="ja-JP"/>
              </w:rPr>
              <w:instrText>じょう</w:instrText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instrText>),情)</w:instrText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fldChar w:fldCharType="end"/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535E4A" w:rsidRP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ほう</w:t>
                  </w:r>
                </w:rt>
                <w:rubyBase>
                  <w:r w:rsid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報</w:t>
                  </w:r>
                </w:rubyBase>
              </w:ruby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113" w:type="dxa"/>
              <w:bottom w:w="159" w:type="dxa"/>
              <w:right w:w="113" w:type="dxa"/>
            </w:tcMar>
            <w:vAlign w:val="center"/>
          </w:tcPr>
          <w:p w14:paraId="52A56DB8" w14:textId="77777777" w:rsidR="00EF5089" w:rsidRPr="00EF5089" w:rsidRDefault="00EF5089" w:rsidP="00EF5089">
            <w:pPr>
              <w:adjustRightInd w:val="0"/>
              <w:rPr>
                <w:rFonts w:ascii="A-OTF UD Shin Maru Go Pro R" w:eastAsia="A-OTF UD Shin Maru Go Pro R" w:hAnsiTheme="minorHAnsi" w:cstheme="minorBidi"/>
                <w:sz w:val="24"/>
                <w:szCs w:val="24"/>
              </w:rPr>
            </w:pPr>
          </w:p>
        </w:tc>
      </w:tr>
      <w:tr w:rsidR="00EF5089" w:rsidRPr="00EF5089" w14:paraId="16C3F1A3" w14:textId="77777777" w:rsidTr="00535E4A">
        <w:trPr>
          <w:trHeight w:hRule="exact" w:val="1814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805B0" w14:textId="77777777" w:rsidR="00EF5089" w:rsidRPr="00535E4A" w:rsidRDefault="00EF5089" w:rsidP="00EF508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535E4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③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41AF0442" w14:textId="77777777" w:rsidR="00EF5089" w:rsidRPr="00535E4A" w:rsidRDefault="00EF5089" w:rsidP="00EF508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535E4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食べないもの</w:t>
            </w:r>
            <w:proofErr w:type="spellEnd"/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113" w:type="dxa"/>
              <w:bottom w:w="159" w:type="dxa"/>
              <w:right w:w="113" w:type="dxa"/>
            </w:tcMar>
            <w:vAlign w:val="center"/>
          </w:tcPr>
          <w:p w14:paraId="72433137" w14:textId="77777777" w:rsidR="00EF5089" w:rsidRPr="00EF5089" w:rsidRDefault="00EF5089" w:rsidP="00EF5089">
            <w:pPr>
              <w:adjustRightInd w:val="0"/>
              <w:rPr>
                <w:rFonts w:ascii="A-OTF UD Shin Maru Go Pro R" w:eastAsia="A-OTF UD Shin Maru Go Pro R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EF5089" w:rsidRPr="00EF5089" w14:paraId="6B9A36F0" w14:textId="77777777" w:rsidTr="00535E4A">
        <w:trPr>
          <w:trHeight w:hRule="exact" w:val="2721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19A7FE" w14:textId="77777777" w:rsidR="00EF5089" w:rsidRPr="00535E4A" w:rsidRDefault="00EF5089" w:rsidP="00EF508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535E4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④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514EBACD" w14:textId="77777777" w:rsidR="00EF5089" w:rsidRPr="00535E4A" w:rsidRDefault="00EF5089" w:rsidP="00EF508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535E4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日本で</w:t>
            </w:r>
            <w:proofErr w:type="spellEnd"/>
          </w:p>
          <w:p w14:paraId="54612A4E" w14:textId="04D6244A" w:rsidR="00EF5089" w:rsidRPr="00535E4A" w:rsidRDefault="00535E4A" w:rsidP="00EF508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535E4A" w:rsidRP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ちゅう</w:t>
                  </w:r>
                </w:rt>
                <w:rubyBase>
                  <w:r w:rsid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注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535E4A" w:rsidRP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い</w:t>
                  </w:r>
                </w:rt>
                <w:rubyBase>
                  <w:r w:rsid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意</w:t>
                  </w:r>
                </w:rubyBase>
              </w:ruby>
            </w:r>
            <w:proofErr w:type="spellStart"/>
            <w:r w:rsidR="00EF5089" w:rsidRPr="00535E4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すること</w:t>
            </w:r>
            <w:proofErr w:type="spellEnd"/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113" w:type="dxa"/>
              <w:bottom w:w="159" w:type="dxa"/>
              <w:right w:w="113" w:type="dxa"/>
            </w:tcMar>
            <w:vAlign w:val="center"/>
          </w:tcPr>
          <w:p w14:paraId="2EA0D864" w14:textId="77777777" w:rsidR="00EF5089" w:rsidRPr="00EF5089" w:rsidRDefault="00EF5089" w:rsidP="00EF5089">
            <w:pPr>
              <w:adjustRightInd w:val="0"/>
              <w:rPr>
                <w:rFonts w:ascii="A-OTF UD Shin Maru Go Pro R" w:eastAsia="A-OTF UD Shin Maru Go Pro R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EF5089" w:rsidRPr="00EF5089" w14:paraId="2D02E1E5" w14:textId="77777777" w:rsidTr="00535E4A">
        <w:trPr>
          <w:trHeight w:hRule="exact" w:val="3685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A8163" w14:textId="77777777" w:rsidR="00EF5089" w:rsidRPr="00535E4A" w:rsidRDefault="00EF5089" w:rsidP="00EF508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535E4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⑤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5D827187" w14:textId="0248F69C" w:rsidR="00C75A32" w:rsidRPr="00535E4A" w:rsidRDefault="00535E4A" w:rsidP="00EF508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535E4A" w:rsidRP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じ</w:t>
                  </w:r>
                </w:rt>
                <w:rubyBase>
                  <w:r w:rsid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自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ja-JP"/>
                </w:rubyPr>
                <w:rt>
                  <w:r w:rsidR="00535E4A" w:rsidRP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/>
                    </w:rPr>
                    <w:t>ぶん</w:t>
                  </w:r>
                </w:rt>
                <w:rubyBase>
                  <w:r w:rsid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/>
                    </w:rPr>
                    <w:t>分</w:t>
                  </w:r>
                </w:rubyBase>
              </w:ruby>
            </w:r>
            <w:proofErr w:type="spellStart"/>
            <w:r w:rsidR="00EF5089" w:rsidRPr="00535E4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の</w:t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535E4A" w:rsidRP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しょく</w:t>
                  </w:r>
                </w:rt>
                <w:rubyBase>
                  <w:r w:rsid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食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535E4A" w:rsidRP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ぶん</w:t>
                  </w:r>
                </w:rt>
                <w:rubyBase>
                  <w:r w:rsid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文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535E4A" w:rsidRP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か</w:t>
                  </w:r>
                </w:rt>
                <w:rubyBase>
                  <w:r w:rsid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化</w:t>
                  </w:r>
                </w:rubyBase>
              </w:ruby>
            </w:r>
            <w:r w:rsidR="00EF5089" w:rsidRPr="00535E4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と</w:t>
            </w:r>
            <w:proofErr w:type="spellEnd"/>
          </w:p>
          <w:p w14:paraId="704A3B94" w14:textId="1E17D015" w:rsidR="00EF5089" w:rsidRPr="00535E4A" w:rsidRDefault="00EF5089" w:rsidP="00EF508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535E4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日本の</w:t>
            </w:r>
            <w:proofErr w:type="spellEnd"/>
            <w:r w:rsidR="00535E4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fldChar w:fldCharType="begin"/>
            </w:r>
            <w:r w:rsidR="00535E4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instrText>EQ \* jc0 \* "Font:UD デジタル 教科書体 N-B" \* hps8 \o(\s\up 7(</w:instrText>
            </w:r>
            <w:r w:rsidR="00535E4A" w:rsidRPr="00535E4A">
              <w:rPr>
                <w:rFonts w:ascii="UD デジタル 教科書体 N-B" w:eastAsia="UD デジタル 教科書体 N-B" w:hAnsiTheme="majorEastAsia" w:cs="A-OTF UD Shin Maru Go Pro R"/>
                <w:color w:val="000000"/>
                <w:sz w:val="8"/>
                <w:szCs w:val="16"/>
                <w:lang w:val="ja-JP" w:eastAsia="en-US"/>
              </w:rPr>
              <w:instrText>ひ</w:instrText>
            </w:r>
            <w:r w:rsidR="00535E4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instrText>),比)</w:instrText>
            </w:r>
            <w:r w:rsidR="00535E4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fldChar w:fldCharType="end"/>
            </w:r>
            <w:r w:rsidR="00535E4A"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  <w:ruby>
                <w:rubyPr>
                  <w:rubyAlign w:val="center"/>
                  <w:hps w:val="8"/>
                  <w:hpsRaise w:val="14"/>
                  <w:hpsBaseText w:val="16"/>
                  <w:lid w:val="en-US"/>
                </w:rubyPr>
                <w:rt>
                  <w:r w:rsidR="00535E4A" w:rsidRP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8"/>
                      <w:szCs w:val="16"/>
                      <w:lang w:val="ja-JP" w:eastAsia="en-US"/>
                    </w:rPr>
                    <w:t>かく</w:t>
                  </w:r>
                </w:rt>
                <w:rubyBase>
                  <w:r w:rsidR="00535E4A">
                    <w:rPr>
                      <w:rFonts w:ascii="UD デジタル 教科書体 N-B" w:eastAsia="UD デジタル 教科書体 N-B" w:hAnsiTheme="majorEastAsia" w:cs="A-OTF UD Shin Maru Go Pro R"/>
                      <w:color w:val="000000"/>
                      <w:sz w:val="16"/>
                      <w:szCs w:val="16"/>
                      <w:lang w:val="ja-JP" w:eastAsia="en-US"/>
                    </w:rPr>
                    <w:t>較</w:t>
                  </w:r>
                </w:rubyBase>
              </w:ruby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113" w:type="dxa"/>
              <w:bottom w:w="159" w:type="dxa"/>
              <w:right w:w="113" w:type="dxa"/>
            </w:tcMar>
            <w:vAlign w:val="center"/>
          </w:tcPr>
          <w:p w14:paraId="6ADCA06A" w14:textId="77777777" w:rsidR="00EF5089" w:rsidRPr="00EF5089" w:rsidRDefault="00EF5089" w:rsidP="00EF5089">
            <w:pPr>
              <w:adjustRightInd w:val="0"/>
              <w:rPr>
                <w:rFonts w:ascii="A-OTF UD Shin Maru Go Pro R" w:eastAsia="A-OTF UD Shin Maru Go Pro R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EF5089" w:rsidRPr="00EF5089" w14:paraId="03BC93DF" w14:textId="77777777" w:rsidTr="00535E4A">
        <w:trPr>
          <w:trHeight w:hRule="exact" w:val="680"/>
        </w:trPr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A0CA82" w14:textId="77777777" w:rsidR="00EF5089" w:rsidRPr="00535E4A" w:rsidRDefault="00EF5089" w:rsidP="00EF508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r w:rsidRPr="00535E4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⑥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4D85BF88" w14:textId="77777777" w:rsidR="00EF5089" w:rsidRPr="00535E4A" w:rsidRDefault="00EF5089" w:rsidP="00EF5089">
            <w:pPr>
              <w:adjustRightInd w:val="0"/>
              <w:spacing w:line="280" w:lineRule="atLeast"/>
              <w:jc w:val="center"/>
              <w:textAlignment w:val="center"/>
              <w:rPr>
                <w:rFonts w:ascii="UD デジタル 教科書体 N-B" w:eastAsia="UD デジタル 教科書体 N-B" w:hAnsiTheme="majorEastAsia" w:cs="A-OTF UD Shin Maru Go Pro R"/>
                <w:color w:val="000000"/>
                <w:sz w:val="16"/>
                <w:szCs w:val="16"/>
                <w:lang w:val="ja-JP" w:eastAsia="en-US"/>
              </w:rPr>
            </w:pPr>
            <w:proofErr w:type="spellStart"/>
            <w:r w:rsidRPr="00535E4A">
              <w:rPr>
                <w:rFonts w:ascii="UD デジタル 教科書体 N-B" w:eastAsia="UD デジタル 教科書体 N-B" w:hAnsiTheme="majorEastAsia" w:cs="A-OTF UD Shin Maru Go Pro R" w:hint="eastAsia"/>
                <w:color w:val="000000"/>
                <w:sz w:val="16"/>
                <w:szCs w:val="16"/>
                <w:lang w:val="ja-JP" w:eastAsia="en-US"/>
              </w:rPr>
              <w:t>あいさつ</w:t>
            </w:r>
            <w:proofErr w:type="spellEnd"/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113" w:type="dxa"/>
              <w:bottom w:w="159" w:type="dxa"/>
              <w:right w:w="113" w:type="dxa"/>
            </w:tcMar>
            <w:vAlign w:val="center"/>
          </w:tcPr>
          <w:p w14:paraId="1F11AA3C" w14:textId="77777777" w:rsidR="00EF5089" w:rsidRPr="00EF5089" w:rsidRDefault="00EF5089" w:rsidP="00EF5089">
            <w:pPr>
              <w:adjustRightInd w:val="0"/>
              <w:rPr>
                <w:rFonts w:ascii="A-OTF UD Shin Maru Go Pro R" w:eastAsia="A-OTF UD Shin Maru Go Pro R" w:hAnsiTheme="minorHAnsi" w:cstheme="minorBidi"/>
                <w:sz w:val="24"/>
                <w:szCs w:val="24"/>
                <w:lang w:eastAsia="en-US"/>
              </w:rPr>
            </w:pPr>
          </w:p>
        </w:tc>
      </w:tr>
    </w:tbl>
    <w:p w14:paraId="74817DD8" w14:textId="77777777" w:rsidR="0094299D" w:rsidRDefault="0094299D" w:rsidP="005C6101">
      <w:pPr>
        <w:tabs>
          <w:tab w:val="left" w:pos="7002"/>
        </w:tabs>
        <w:spacing w:before="63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br w:type="page"/>
      </w:r>
    </w:p>
    <w:p w14:paraId="26C5AB46" w14:textId="299A1951" w:rsidR="0094299D" w:rsidRPr="00535E4A" w:rsidRDefault="0094299D" w:rsidP="0094299D">
      <w:pPr>
        <w:rPr>
          <w:rFonts w:ascii="Yu Gothic UI Semibold" w:eastAsia="Yu Gothic UI Semibold" w:hAnsi="Yu Gothic UI Semibold" w:cs="A-OTF Jun Pro 101"/>
          <w:color w:val="231F20"/>
          <w:spacing w:val="-2"/>
          <w:position w:val="2"/>
          <w:sz w:val="16"/>
          <w:szCs w:val="16"/>
        </w:rPr>
      </w:pPr>
      <w:r w:rsidRPr="00535E4A">
        <w:rPr>
          <w:rFonts w:ascii="Yu Gothic UI Semibold" w:eastAsia="Yu Gothic UI Semibold" w:hAnsi="Yu Gothic UI Semibold"/>
          <w:b/>
          <w:color w:val="231F20"/>
          <w:sz w:val="24"/>
        </w:rPr>
        <w:lastRenderedPageBreak/>
        <w:t>Step</w:t>
      </w:r>
      <w:r w:rsidRPr="00535E4A">
        <w:rPr>
          <w:rFonts w:ascii="Yu Gothic UI Semibold" w:eastAsia="Yu Gothic UI Semibold" w:hAnsi="Yu Gothic UI Semibold"/>
          <w:b/>
          <w:color w:val="231F20"/>
          <w:spacing w:val="18"/>
          <w:sz w:val="24"/>
        </w:rPr>
        <w:t xml:space="preserve"> </w:t>
      </w:r>
      <w:r w:rsidRPr="00535E4A">
        <w:rPr>
          <w:rFonts w:ascii="Yu Gothic UI Semibold" w:eastAsia="Yu Gothic UI Semibold" w:hAnsi="Yu Gothic UI Semibold"/>
          <w:b/>
          <w:color w:val="231F20"/>
          <w:sz w:val="24"/>
        </w:rPr>
        <w:t>4</w:t>
      </w:r>
      <w:r w:rsidRPr="00535E4A">
        <w:rPr>
          <w:rFonts w:ascii="Yu Gothic UI Semibold" w:eastAsia="Yu Gothic UI Semibold" w:hAnsi="Yu Gothic UI Semibold" w:hint="eastAsia"/>
          <w:b/>
          <w:color w:val="231F20"/>
          <w:sz w:val="24"/>
        </w:rPr>
        <w:t xml:space="preserve">　</w:t>
      </w:r>
      <w:r w:rsidR="00535E4A">
        <w:rPr>
          <w:rFonts w:ascii="Yu Gothic UI Semibold" w:eastAsia="Yu Gothic UI Semibold" w:hAnsi="Yu Gothic UI Semibold"/>
          <w:b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535E4A" w:rsidRPr="00535E4A">
              <w:rPr>
                <w:rFonts w:ascii="Yu Gothic UI Semibold" w:eastAsia="Yu Gothic UI Semibold" w:hAnsi="Yu Gothic UI Semibold"/>
                <w:b/>
                <w:color w:val="231F20"/>
                <w:sz w:val="10"/>
              </w:rPr>
              <w:t>はっ</w:t>
            </w:r>
          </w:rt>
          <w:rubyBase>
            <w:r w:rsidR="00535E4A">
              <w:rPr>
                <w:rFonts w:ascii="Yu Gothic UI Semibold" w:eastAsia="Yu Gothic UI Semibold" w:hAnsi="Yu Gothic UI Semibold"/>
                <w:b/>
                <w:color w:val="231F20"/>
                <w:sz w:val="24"/>
              </w:rPr>
              <w:t>発</w:t>
            </w:r>
          </w:rubyBase>
        </w:ruby>
      </w:r>
      <w:r w:rsidR="00535E4A">
        <w:rPr>
          <w:rFonts w:ascii="Yu Gothic UI Semibold" w:eastAsia="Yu Gothic UI Semibold" w:hAnsi="Yu Gothic UI Semibold"/>
          <w:b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535E4A" w:rsidRPr="00535E4A">
              <w:rPr>
                <w:rFonts w:ascii="Yu Gothic UI Semibold" w:eastAsia="Yu Gothic UI Semibold" w:hAnsi="Yu Gothic UI Semibold"/>
                <w:b/>
                <w:color w:val="231F20"/>
                <w:sz w:val="10"/>
              </w:rPr>
              <w:t>ぴょう</w:t>
            </w:r>
          </w:rt>
          <w:rubyBase>
            <w:r w:rsidR="00535E4A">
              <w:rPr>
                <w:rFonts w:ascii="Yu Gothic UI Semibold" w:eastAsia="Yu Gothic UI Semibold" w:hAnsi="Yu Gothic UI Semibold"/>
                <w:b/>
                <w:color w:val="231F20"/>
                <w:sz w:val="24"/>
              </w:rPr>
              <w:t>表</w:t>
            </w:r>
          </w:rubyBase>
        </w:ruby>
      </w:r>
      <w:r w:rsidRPr="00535E4A">
        <w:rPr>
          <w:rFonts w:ascii="Yu Gothic UI Semibold" w:eastAsia="Yu Gothic UI Semibold" w:hAnsi="Yu Gothic UI Semibold" w:hint="eastAsia"/>
          <w:color w:val="231F20"/>
          <w:spacing w:val="-18"/>
          <w:sz w:val="24"/>
        </w:rPr>
        <w:t xml:space="preserve"> </w:t>
      </w:r>
      <w:r w:rsidRPr="00535E4A">
        <w:rPr>
          <w:rFonts w:ascii="Yu Gothic UI Semibold" w:eastAsia="Yu Gothic UI Semibold" w:hAnsi="Yu Gothic UI Semibold"/>
          <w:color w:val="231F20"/>
          <w:spacing w:val="-18"/>
          <w:sz w:val="24"/>
        </w:rPr>
        <w:t xml:space="preserve"> </w:t>
      </w:r>
      <w:r w:rsidRPr="00535E4A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(p.</w:t>
      </w:r>
      <w:r w:rsidR="009A6508" w:rsidRPr="00535E4A">
        <w:rPr>
          <w:rFonts w:ascii="Yu Gothic UI Semilight" w:eastAsia="Yu Gothic UI Semilight" w:hAnsi="Yu Gothic UI Semilight" w:cs="A-OTF Jun Pro 101"/>
          <w:color w:val="231F20"/>
          <w:spacing w:val="-2"/>
          <w:position w:val="2"/>
          <w:sz w:val="16"/>
          <w:szCs w:val="16"/>
        </w:rPr>
        <w:t>61</w:t>
      </w:r>
      <w:r w:rsidRPr="00535E4A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)</w:t>
      </w:r>
    </w:p>
    <w:p w14:paraId="0848742D" w14:textId="77777777" w:rsidR="0094299D" w:rsidRDefault="0094299D" w:rsidP="0094299D">
      <w:pPr>
        <w:rPr>
          <w:rFonts w:ascii="PMingLiU" w:eastAsia="PMingLiU"/>
          <w:sz w:val="18"/>
        </w:rPr>
      </w:pPr>
    </w:p>
    <w:p w14:paraId="5E9D8A5C" w14:textId="3885F3A9" w:rsidR="0094299D" w:rsidRPr="000D4DCD" w:rsidRDefault="000D4DCD" w:rsidP="0094299D">
      <w:pPr>
        <w:pStyle w:val="a3"/>
        <w:tabs>
          <w:tab w:val="left" w:pos="3233"/>
        </w:tabs>
        <w:spacing w:before="0" w:line="360" w:lineRule="auto"/>
        <w:rPr>
          <w:rFonts w:ascii="UD デジタル 教科書体 N-B" w:eastAsia="UD デジタル 教科書体 N-B" w:hAnsiTheme="majorEastAsia"/>
          <w:color w:val="231F20"/>
          <w:spacing w:val="-10"/>
        </w:rPr>
      </w:pPr>
      <w:r>
        <w:rPr>
          <w:rFonts w:ascii="UD デジタル 教科書体 N-B" w:eastAsia="UD デジタル 教科書体 N-B" w:hAnsiTheme="major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0D4DCD" w:rsidRPr="000D4DCD">
              <w:rPr>
                <w:rFonts w:ascii="UD デジタル 教科書体 N-B" w:eastAsia="UD デジタル 教科書体 N-B" w:hAnsiTheme="majorEastAsia"/>
                <w:color w:val="231F20"/>
                <w:sz w:val="8"/>
              </w:rPr>
              <w:t>ほか</w:t>
            </w:r>
          </w:rt>
          <w:rubyBase>
            <w:r w:rsidR="000D4DCD">
              <w:rPr>
                <w:rFonts w:ascii="UD デジタル 教科書体 N-B" w:eastAsia="UD デジタル 教科書体 N-B" w:hAnsiTheme="majorEastAsia"/>
                <w:color w:val="231F20"/>
              </w:rPr>
              <w:t>他</w:t>
            </w:r>
          </w:rubyBase>
        </w:ruby>
      </w:r>
      <w:r w:rsidR="004E5BFD" w:rsidRPr="000D4DCD">
        <w:rPr>
          <w:rFonts w:ascii="UD デジタル 教科書体 N-B" w:eastAsia="UD デジタル 教科書体 N-B" w:hAnsiTheme="majorEastAsia" w:hint="eastAsia"/>
          <w:color w:val="231F20"/>
        </w:rPr>
        <w:t>の</w:t>
      </w:r>
      <w:r w:rsidRPr="000D4DCD">
        <w:rPr>
          <w:rFonts w:ascii="UD デジタル 教科書体 N-B" w:eastAsia="UD デジタル 教科書体 N-B" w:hAnsiTheme="majorEastAsia" w:hint="eastAsia"/>
          <w:color w:val="231F20"/>
        </w:rPr>
        <w:t>グループ</w:t>
      </w:r>
      <w:r w:rsidR="004E5BFD" w:rsidRPr="000D4DCD">
        <w:rPr>
          <w:rFonts w:ascii="UD デジタル 教科書体 N-B" w:eastAsia="UD デジタル 教科書体 N-B" w:hAnsiTheme="majorEastAsia" w:hint="eastAsia"/>
          <w:color w:val="231F20"/>
        </w:rPr>
        <w:t>の</w:t>
      </w:r>
      <w:r>
        <w:rPr>
          <w:rFonts w:ascii="UD デジタル 教科書体 N-B" w:eastAsia="UD デジタル 教科書体 N-B" w:hAnsiTheme="major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0D4DCD" w:rsidRPr="000D4DCD">
              <w:rPr>
                <w:rFonts w:ascii="UD デジタル 教科書体 N-B" w:eastAsia="UD デジタル 教科書体 N-B" w:hAnsiTheme="majorEastAsia"/>
                <w:color w:val="231F20"/>
                <w:sz w:val="8"/>
              </w:rPr>
              <w:t>はっ</w:t>
            </w:r>
          </w:rt>
          <w:rubyBase>
            <w:r w:rsidR="000D4DCD">
              <w:rPr>
                <w:rFonts w:ascii="UD デジタル 教科書体 N-B" w:eastAsia="UD デジタル 教科書体 N-B" w:hAnsiTheme="majorEastAsia"/>
                <w:color w:val="231F20"/>
              </w:rPr>
              <w:t>発</w:t>
            </w:r>
          </w:rubyBase>
        </w:ruby>
      </w:r>
      <w:r>
        <w:rPr>
          <w:rFonts w:ascii="UD デジタル 教科書体 N-B" w:eastAsia="UD デジタル 教科書体 N-B" w:hAnsiTheme="major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0D4DCD" w:rsidRPr="000D4DCD">
              <w:rPr>
                <w:rFonts w:ascii="UD デジタル 教科書体 N-B" w:eastAsia="UD デジタル 教科書体 N-B" w:hAnsiTheme="majorEastAsia"/>
                <w:color w:val="231F20"/>
                <w:sz w:val="8"/>
              </w:rPr>
              <w:t>ぴょう</w:t>
            </w:r>
          </w:rt>
          <w:rubyBase>
            <w:r w:rsidR="000D4DCD">
              <w:rPr>
                <w:rFonts w:ascii="UD デジタル 教科書体 N-B" w:eastAsia="UD デジタル 教科書体 N-B" w:hAnsiTheme="majorEastAsia"/>
                <w:color w:val="231F20"/>
              </w:rPr>
              <w:t>表</w:t>
            </w:r>
          </w:rubyBase>
        </w:ruby>
      </w:r>
      <w:r w:rsidR="004E5BFD" w:rsidRPr="000D4DCD">
        <w:rPr>
          <w:rFonts w:ascii="UD デジタル 教科書体 N-B" w:eastAsia="UD デジタル 教科書体 N-B" w:hAnsiTheme="majorEastAsia" w:hint="eastAsia"/>
          <w:color w:val="231F20"/>
        </w:rPr>
        <w:t>の</w:t>
      </w:r>
      <w:r w:rsidRPr="000D4DCD">
        <w:rPr>
          <w:rFonts w:ascii="UD デジタル 教科書体 N-B" w:eastAsia="UD デジタル 教科書体 N-B" w:hAnsiTheme="majorEastAsia" w:hint="eastAsia"/>
          <w:color w:val="231F20"/>
        </w:rPr>
        <w:t>ポイント</w:t>
      </w:r>
      <w:r w:rsidR="004E5BFD" w:rsidRPr="000D4DCD">
        <w:rPr>
          <w:rFonts w:ascii="UD デジタル 教科書体 N-B" w:eastAsia="UD デジタル 教科書体 N-B" w:hAnsiTheme="majorEastAsia" w:hint="eastAsia"/>
          <w:color w:val="231F20"/>
        </w:rPr>
        <w:t>を</w:t>
      </w:r>
      <w:r w:rsidRPr="000D4DCD">
        <w:rPr>
          <w:rFonts w:ascii="UD デジタル 教科書体 N-B" w:eastAsia="UD デジタル 教科書体 N-B" w:hAnsiTheme="majorEastAsia" w:hint="eastAsia"/>
          <w:color w:val="231F20"/>
        </w:rPr>
        <w:t>メモ</w:t>
      </w:r>
      <w:r w:rsidR="004E5BFD" w:rsidRPr="000D4DCD">
        <w:rPr>
          <w:rFonts w:ascii="UD デジタル 教科書体 N-B" w:eastAsia="UD デジタル 教科書体 N-B" w:hAnsiTheme="majorEastAsia" w:hint="eastAsia"/>
          <w:color w:val="231F20"/>
        </w:rPr>
        <w:t>しましょう。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A6508" w:rsidRPr="000D4DCD" w14:paraId="7683AD44" w14:textId="77777777" w:rsidTr="0022348F">
        <w:trPr>
          <w:trHeight w:val="108"/>
        </w:trPr>
        <w:tc>
          <w:tcPr>
            <w:tcW w:w="9622" w:type="dxa"/>
            <w:tcBorders>
              <w:bottom w:val="nil"/>
            </w:tcBorders>
            <w:tcMar>
              <w:top w:w="108" w:type="dxa"/>
              <w:bottom w:w="108" w:type="dxa"/>
            </w:tcMar>
          </w:tcPr>
          <w:p w14:paraId="5CD1C51C" w14:textId="5E02CF3D" w:rsidR="009A6508" w:rsidRPr="000D4DCD" w:rsidRDefault="009A6508" w:rsidP="0022348F">
            <w:pPr>
              <w:pStyle w:val="step42step40"/>
              <w:rPr>
                <w:rFonts w:ascii="UD デジタル 教科書体 N-B" w:eastAsia="UD デジタル 教科書体 N-B" w:hAnsiTheme="majorEastAsia"/>
                <w:lang w:eastAsia="ja-JP"/>
              </w:rPr>
            </w:pPr>
            <w:r w:rsidRPr="000D4DCD">
              <w:rPr>
                <w:rFonts w:ascii="UD デジタル 教科書体 N-B" w:eastAsia="UD デジタル 教科書体 N-B" w:hAnsiTheme="majorEastAsia" w:hint="eastAsia"/>
                <w:lang w:eastAsia="ja-JP"/>
              </w:rPr>
              <w:t>① （　　　　　　　　　　　　　　　　　　）の</w:t>
            </w:r>
            <w:r w:rsidR="000D4DCD"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しょく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食</w:t>
                  </w:r>
                </w:rubyBase>
              </w:ruby>
            </w:r>
            <w:r w:rsidR="000D4DCD"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ぶん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文</w:t>
                  </w:r>
                </w:rubyBase>
              </w:ruby>
            </w:r>
            <w:r w:rsidR="000D4DCD"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か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化</w:t>
                  </w:r>
                </w:rubyBase>
              </w:ruby>
            </w:r>
          </w:p>
        </w:tc>
      </w:tr>
      <w:tr w:rsidR="0022348F" w:rsidRPr="000D4DCD" w14:paraId="52958087" w14:textId="77777777" w:rsidTr="000D4DCD">
        <w:trPr>
          <w:trHeight w:val="1531"/>
        </w:trPr>
        <w:tc>
          <w:tcPr>
            <w:tcW w:w="962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349B11B3" w14:textId="72B6D320" w:rsidR="0022348F" w:rsidRPr="000D4DCD" w:rsidRDefault="0022348F" w:rsidP="009A6508">
            <w:pPr>
              <w:pStyle w:val="step42step40"/>
              <w:rPr>
                <w:rFonts w:ascii="UD デジタル 教科書体 N-B" w:eastAsia="UD デジタル 教科書体 N-B" w:hAnsiTheme="majorEastAsia"/>
                <w:lang w:eastAsia="ja-JP"/>
              </w:rPr>
            </w:pPr>
            <w:r w:rsidRPr="000D4DCD">
              <w:rPr>
                <w:rFonts w:ascii="UD デジタル 教科書体 N-B" w:eastAsia="UD デジタル 教科書体 N-B" w:hAnsiTheme="majorEastAsia" w:hint="eastAsia"/>
                <w:lang w:eastAsia="ja-JP"/>
              </w:rPr>
              <w:t>②</w:t>
            </w:r>
            <w:r w:rsidRPr="000D4DCD">
              <w:rPr>
                <w:rFonts w:ascii="UD デジタル 教科書体 N-B" w:eastAsia="UD デジタル 教科書体 N-B" w:hAnsiTheme="majorEastAsia" w:hint="eastAsia"/>
                <w:lang w:val="en-US" w:eastAsia="ja-JP"/>
              </w:rPr>
              <w:t xml:space="preserve"> </w:t>
            </w:r>
            <w:r w:rsidR="000D4DCD">
              <w:rPr>
                <w:rFonts w:ascii="UD デジタル 教科書体 N-B" w:eastAsia="UD デジタル 教科書体 N-B" w:hAnsiTheme="majorEastAsia"/>
                <w:lang w:val="en-US"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val="en-US" w:eastAsia="ja-JP"/>
                    </w:rPr>
                    <w:t>きん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val="en-US" w:eastAsia="ja-JP"/>
                    </w:rPr>
                    <w:t>禁</w:t>
                  </w:r>
                </w:rubyBase>
              </w:ruby>
            </w:r>
            <w:r w:rsidR="000D4DCD">
              <w:rPr>
                <w:rFonts w:ascii="UD デジタル 教科書体 N-B" w:eastAsia="UD デジタル 教科書体 N-B" w:hAnsiTheme="majorEastAsia"/>
                <w:lang w:val="en-US"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val="en-US" w:eastAsia="ja-JP"/>
                    </w:rPr>
                    <w:t>し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val="en-US" w:eastAsia="ja-JP"/>
                    </w:rPr>
                    <w:t>止</w:t>
                  </w:r>
                </w:rubyBase>
              </w:ruby>
            </w:r>
            <w:r w:rsidRPr="000D4DCD">
              <w:rPr>
                <w:rFonts w:ascii="UD デジタル 教科書体 N-B" w:eastAsia="UD デジタル 教科書体 N-B" w:hAnsiTheme="majorEastAsia" w:hint="eastAsia"/>
                <w:lang w:eastAsia="ja-JP"/>
              </w:rPr>
              <w:t>されていること</w:t>
            </w:r>
          </w:p>
          <w:p w14:paraId="3C02CD94" w14:textId="77777777" w:rsidR="0022348F" w:rsidRPr="000D4DCD" w:rsidRDefault="0022348F" w:rsidP="009A6508">
            <w:pPr>
              <w:pStyle w:val="step42step40"/>
              <w:rPr>
                <w:rFonts w:ascii="UD デジタル 教科書体 N-B" w:eastAsia="UD デジタル 教科書体 N-B" w:hAnsiTheme="majorEastAsia"/>
                <w:lang w:eastAsia="ja-JP"/>
              </w:rPr>
            </w:pPr>
          </w:p>
        </w:tc>
      </w:tr>
      <w:tr w:rsidR="0022348F" w:rsidRPr="000D4DCD" w14:paraId="0006866E" w14:textId="77777777" w:rsidTr="000D4DCD">
        <w:trPr>
          <w:trHeight w:val="1531"/>
        </w:trPr>
        <w:tc>
          <w:tcPr>
            <w:tcW w:w="962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4C70AC1C" w14:textId="08C89701" w:rsidR="0022348F" w:rsidRPr="000D4DCD" w:rsidRDefault="0022348F" w:rsidP="0022348F">
            <w:pPr>
              <w:pStyle w:val="step42step40"/>
              <w:spacing w:after="170"/>
              <w:rPr>
                <w:rFonts w:ascii="UD デジタル 教科書体 N-B" w:eastAsia="UD デジタル 教科書体 N-B" w:hAnsiTheme="majorEastAsia"/>
                <w:lang w:eastAsia="ja-JP"/>
              </w:rPr>
            </w:pPr>
            <w:r w:rsidRPr="000D4DCD">
              <w:rPr>
                <w:rFonts w:ascii="UD デジタル 教科書体 N-B" w:eastAsia="UD デジタル 教科書体 N-B" w:hAnsiTheme="majorEastAsia" w:hint="eastAsia"/>
                <w:lang w:eastAsia="ja-JP"/>
              </w:rPr>
              <w:t>③ 日本で</w:t>
            </w:r>
            <w:r w:rsidR="000D4DCD"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しょく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食</w:t>
                  </w:r>
                </w:rubyBase>
              </w:ruby>
            </w:r>
            <w:r w:rsidR="000D4DCD"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じ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事</w:t>
                  </w:r>
                </w:rubyBase>
              </w:ruby>
            </w:r>
            <w:r w:rsidRPr="000D4DCD">
              <w:rPr>
                <w:rFonts w:ascii="UD デジタル 教科書体 N-B" w:eastAsia="UD デジタル 教科書体 N-B" w:hAnsiTheme="majorEastAsia" w:hint="eastAsia"/>
                <w:lang w:eastAsia="ja-JP"/>
              </w:rPr>
              <w:t>するときの</w:t>
            </w:r>
            <w:r w:rsidR="000D4DCD"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ちゅう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注</w:t>
                  </w:r>
                </w:rubyBase>
              </w:ruby>
            </w:r>
            <w:r w:rsidR="000D4DCD"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い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意</w:t>
                  </w:r>
                </w:rubyBase>
              </w:ruby>
            </w:r>
          </w:p>
          <w:p w14:paraId="19878BAF" w14:textId="77777777" w:rsidR="0022348F" w:rsidRPr="000D4DCD" w:rsidRDefault="0022348F" w:rsidP="0022348F">
            <w:pPr>
              <w:pStyle w:val="step42step40"/>
              <w:spacing w:after="170"/>
              <w:rPr>
                <w:rFonts w:ascii="UD デジタル 教科書体 N-B" w:eastAsia="UD デジタル 教科書体 N-B" w:hAnsiTheme="majorEastAsia"/>
                <w:lang w:eastAsia="ja-JP"/>
              </w:rPr>
            </w:pPr>
          </w:p>
        </w:tc>
      </w:tr>
      <w:tr w:rsidR="0022348F" w:rsidRPr="000D4DCD" w14:paraId="0E5CD4E3" w14:textId="77777777" w:rsidTr="000D4DCD">
        <w:trPr>
          <w:trHeight w:val="1531"/>
        </w:trPr>
        <w:tc>
          <w:tcPr>
            <w:tcW w:w="9622" w:type="dxa"/>
            <w:tcBorders>
              <w:top w:val="nil"/>
            </w:tcBorders>
            <w:tcMar>
              <w:top w:w="108" w:type="dxa"/>
              <w:bottom w:w="108" w:type="dxa"/>
            </w:tcMar>
          </w:tcPr>
          <w:p w14:paraId="155FD2E0" w14:textId="0E5CC1F5" w:rsidR="0022348F" w:rsidRPr="000D4DCD" w:rsidRDefault="0022348F" w:rsidP="0022348F">
            <w:pPr>
              <w:pStyle w:val="step42step40"/>
              <w:spacing w:after="170"/>
              <w:rPr>
                <w:rFonts w:ascii="UD デジタル 教科書体 N-B" w:eastAsia="UD デジタル 教科書体 N-B" w:hAnsiTheme="majorEastAsia"/>
                <w:lang w:eastAsia="ja-JP"/>
              </w:rPr>
            </w:pPr>
            <w:r w:rsidRPr="000D4DCD">
              <w:rPr>
                <w:rFonts w:ascii="UD デジタル 教科書体 N-B" w:eastAsia="UD デジタル 教科書体 N-B" w:hAnsiTheme="majorEastAsia" w:hint="eastAsia"/>
                <w:lang w:eastAsia="ja-JP"/>
              </w:rPr>
              <w:t>④ 学生</w:t>
            </w:r>
            <w:r w:rsidR="000D4DCD"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しょく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食</w:t>
                  </w:r>
                </w:rubyBase>
              </w:ruby>
            </w:r>
            <w:r w:rsidR="000D4DCD"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どう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堂</w:t>
                  </w:r>
                </w:rubyBase>
              </w:ruby>
            </w:r>
            <w:r w:rsidRPr="000D4DCD">
              <w:rPr>
                <w:rFonts w:ascii="UD デジタル 教科書体 N-B" w:eastAsia="UD デジタル 教科書体 N-B" w:hAnsiTheme="majorEastAsia" w:hint="eastAsia"/>
                <w:lang w:eastAsia="ja-JP"/>
              </w:rPr>
              <w:t>のメニューについて</w:t>
            </w:r>
          </w:p>
          <w:p w14:paraId="18299599" w14:textId="77777777" w:rsidR="0022348F" w:rsidRPr="000D4DCD" w:rsidRDefault="0022348F" w:rsidP="0022348F">
            <w:pPr>
              <w:pStyle w:val="step42step40"/>
              <w:spacing w:after="170"/>
              <w:rPr>
                <w:rFonts w:ascii="UD デジタル 教科書体 N-B" w:eastAsia="UD デジタル 教科書体 N-B" w:hAnsiTheme="majorEastAsia"/>
                <w:lang w:val="en-US" w:eastAsia="ja-JP"/>
              </w:rPr>
            </w:pPr>
          </w:p>
        </w:tc>
      </w:tr>
    </w:tbl>
    <w:p w14:paraId="1A5FC2A1" w14:textId="77777777" w:rsidR="004E5BFD" w:rsidRDefault="004E5BFD" w:rsidP="005C6101">
      <w:pPr>
        <w:tabs>
          <w:tab w:val="left" w:pos="7002"/>
        </w:tabs>
        <w:spacing w:before="63"/>
        <w:rPr>
          <w:rFonts w:ascii="Arial" w:eastAsia="Arial" w:hAnsi="Arial"/>
          <w:sz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D4DCD" w:rsidRPr="000D4DCD" w14:paraId="6EBCA183" w14:textId="77777777" w:rsidTr="00EA612A">
        <w:trPr>
          <w:trHeight w:val="108"/>
        </w:trPr>
        <w:tc>
          <w:tcPr>
            <w:tcW w:w="9622" w:type="dxa"/>
            <w:tcBorders>
              <w:bottom w:val="nil"/>
            </w:tcBorders>
            <w:tcMar>
              <w:top w:w="108" w:type="dxa"/>
              <w:bottom w:w="108" w:type="dxa"/>
            </w:tcMar>
          </w:tcPr>
          <w:p w14:paraId="3FA3172B" w14:textId="77777777" w:rsidR="000D4DCD" w:rsidRPr="000D4DCD" w:rsidRDefault="000D4DCD" w:rsidP="00EA612A">
            <w:pPr>
              <w:pStyle w:val="step42step40"/>
              <w:rPr>
                <w:rFonts w:ascii="UD デジタル 教科書体 N-B" w:eastAsia="UD デジタル 教科書体 N-B" w:hAnsiTheme="majorEastAsia"/>
                <w:lang w:eastAsia="ja-JP"/>
              </w:rPr>
            </w:pPr>
            <w:r w:rsidRPr="000D4DCD">
              <w:rPr>
                <w:rFonts w:ascii="UD デジタル 教科書体 N-B" w:eastAsia="UD デジタル 教科書体 N-B" w:hAnsiTheme="majorEastAsia" w:hint="eastAsia"/>
                <w:lang w:eastAsia="ja-JP"/>
              </w:rPr>
              <w:t>① （　　　　　　　　　　　　　　　　　　）の</w:t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しょく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食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ぶん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文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か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化</w:t>
                  </w:r>
                </w:rubyBase>
              </w:ruby>
            </w:r>
          </w:p>
        </w:tc>
      </w:tr>
      <w:tr w:rsidR="000D4DCD" w:rsidRPr="000D4DCD" w14:paraId="437DFE86" w14:textId="77777777" w:rsidTr="000D4DCD">
        <w:trPr>
          <w:trHeight w:val="1531"/>
        </w:trPr>
        <w:tc>
          <w:tcPr>
            <w:tcW w:w="962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558D1713" w14:textId="77777777" w:rsidR="000D4DCD" w:rsidRPr="000D4DCD" w:rsidRDefault="000D4DCD" w:rsidP="00EA612A">
            <w:pPr>
              <w:pStyle w:val="step42step40"/>
              <w:rPr>
                <w:rFonts w:ascii="UD デジタル 教科書体 N-B" w:eastAsia="UD デジタル 教科書体 N-B" w:hAnsiTheme="majorEastAsia"/>
                <w:lang w:eastAsia="ja-JP"/>
              </w:rPr>
            </w:pPr>
            <w:r w:rsidRPr="000D4DCD">
              <w:rPr>
                <w:rFonts w:ascii="UD デジタル 教科書体 N-B" w:eastAsia="UD デジタル 教科書体 N-B" w:hAnsiTheme="majorEastAsia" w:hint="eastAsia"/>
                <w:lang w:eastAsia="ja-JP"/>
              </w:rPr>
              <w:t>②</w:t>
            </w:r>
            <w:r w:rsidRPr="000D4DCD">
              <w:rPr>
                <w:rFonts w:ascii="UD デジタル 教科書体 N-B" w:eastAsia="UD デジタル 教科書体 N-B" w:hAnsiTheme="majorEastAsia" w:hint="eastAsia"/>
                <w:lang w:val="en-US" w:eastAsia="ja-JP"/>
              </w:rPr>
              <w:t xml:space="preserve"> </w:t>
            </w:r>
            <w:r>
              <w:rPr>
                <w:rFonts w:ascii="UD デジタル 教科書体 N-B" w:eastAsia="UD デジタル 教科書体 N-B" w:hAnsiTheme="majorEastAsia"/>
                <w:lang w:val="en-US"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val="en-US" w:eastAsia="ja-JP"/>
                    </w:rPr>
                    <w:t>きん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val="en-US" w:eastAsia="ja-JP"/>
                    </w:rPr>
                    <w:t>禁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val="en-US"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val="en-US" w:eastAsia="ja-JP"/>
                    </w:rPr>
                    <w:t>し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val="en-US" w:eastAsia="ja-JP"/>
                    </w:rPr>
                    <w:t>止</w:t>
                  </w:r>
                </w:rubyBase>
              </w:ruby>
            </w:r>
            <w:r w:rsidRPr="000D4DCD">
              <w:rPr>
                <w:rFonts w:ascii="UD デジタル 教科書体 N-B" w:eastAsia="UD デジタル 教科書体 N-B" w:hAnsiTheme="majorEastAsia" w:hint="eastAsia"/>
                <w:lang w:eastAsia="ja-JP"/>
              </w:rPr>
              <w:t>されていること</w:t>
            </w:r>
          </w:p>
          <w:p w14:paraId="20BB10BE" w14:textId="77777777" w:rsidR="000D4DCD" w:rsidRPr="000D4DCD" w:rsidRDefault="000D4DCD" w:rsidP="00EA612A">
            <w:pPr>
              <w:pStyle w:val="step42step40"/>
              <w:rPr>
                <w:rFonts w:ascii="UD デジタル 教科書体 N-B" w:eastAsia="UD デジタル 教科書体 N-B" w:hAnsiTheme="majorEastAsia"/>
                <w:lang w:eastAsia="ja-JP"/>
              </w:rPr>
            </w:pPr>
          </w:p>
        </w:tc>
      </w:tr>
      <w:tr w:rsidR="000D4DCD" w:rsidRPr="000D4DCD" w14:paraId="0B739F94" w14:textId="77777777" w:rsidTr="000D4DCD">
        <w:trPr>
          <w:trHeight w:val="1531"/>
        </w:trPr>
        <w:tc>
          <w:tcPr>
            <w:tcW w:w="962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539A28AE" w14:textId="77777777" w:rsidR="000D4DCD" w:rsidRPr="000D4DCD" w:rsidRDefault="000D4DCD" w:rsidP="00EA612A">
            <w:pPr>
              <w:pStyle w:val="step42step40"/>
              <w:spacing w:after="170"/>
              <w:rPr>
                <w:rFonts w:ascii="UD デジタル 教科書体 N-B" w:eastAsia="UD デジタル 教科書体 N-B" w:hAnsiTheme="majorEastAsia"/>
                <w:lang w:eastAsia="ja-JP"/>
              </w:rPr>
            </w:pPr>
            <w:r w:rsidRPr="000D4DCD">
              <w:rPr>
                <w:rFonts w:ascii="UD デジタル 教科書体 N-B" w:eastAsia="UD デジタル 教科書体 N-B" w:hAnsiTheme="majorEastAsia" w:hint="eastAsia"/>
                <w:lang w:eastAsia="ja-JP"/>
              </w:rPr>
              <w:t>③ 日本で</w:t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しょく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食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じ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事</w:t>
                  </w:r>
                </w:rubyBase>
              </w:ruby>
            </w:r>
            <w:r w:rsidRPr="000D4DCD">
              <w:rPr>
                <w:rFonts w:ascii="UD デジタル 教科書体 N-B" w:eastAsia="UD デジタル 教科書体 N-B" w:hAnsiTheme="majorEastAsia" w:hint="eastAsia"/>
                <w:lang w:eastAsia="ja-JP"/>
              </w:rPr>
              <w:t>するときの</w:t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ちゅう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注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い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意</w:t>
                  </w:r>
                </w:rubyBase>
              </w:ruby>
            </w:r>
          </w:p>
          <w:p w14:paraId="5C17786C" w14:textId="77777777" w:rsidR="000D4DCD" w:rsidRPr="000D4DCD" w:rsidRDefault="000D4DCD" w:rsidP="00EA612A">
            <w:pPr>
              <w:pStyle w:val="step42step40"/>
              <w:spacing w:after="170"/>
              <w:rPr>
                <w:rFonts w:ascii="UD デジタル 教科書体 N-B" w:eastAsia="UD デジタル 教科書体 N-B" w:hAnsiTheme="majorEastAsia"/>
                <w:lang w:eastAsia="ja-JP"/>
              </w:rPr>
            </w:pPr>
          </w:p>
        </w:tc>
      </w:tr>
      <w:tr w:rsidR="000D4DCD" w:rsidRPr="000D4DCD" w14:paraId="49F8F4FE" w14:textId="77777777" w:rsidTr="000D4DCD">
        <w:trPr>
          <w:trHeight w:val="1531"/>
        </w:trPr>
        <w:tc>
          <w:tcPr>
            <w:tcW w:w="9622" w:type="dxa"/>
            <w:tcBorders>
              <w:top w:val="nil"/>
            </w:tcBorders>
            <w:tcMar>
              <w:top w:w="108" w:type="dxa"/>
              <w:bottom w:w="108" w:type="dxa"/>
            </w:tcMar>
          </w:tcPr>
          <w:p w14:paraId="6DBDAA29" w14:textId="77777777" w:rsidR="000D4DCD" w:rsidRPr="000D4DCD" w:rsidRDefault="000D4DCD" w:rsidP="00EA612A">
            <w:pPr>
              <w:pStyle w:val="step42step40"/>
              <w:spacing w:after="170"/>
              <w:rPr>
                <w:rFonts w:ascii="UD デジタル 教科書体 N-B" w:eastAsia="UD デジタル 教科書体 N-B" w:hAnsiTheme="majorEastAsia"/>
                <w:lang w:eastAsia="ja-JP"/>
              </w:rPr>
            </w:pPr>
            <w:r w:rsidRPr="000D4DCD">
              <w:rPr>
                <w:rFonts w:ascii="UD デジタル 教科書体 N-B" w:eastAsia="UD デジタル 教科書体 N-B" w:hAnsiTheme="majorEastAsia" w:hint="eastAsia"/>
                <w:lang w:eastAsia="ja-JP"/>
              </w:rPr>
              <w:t>④ 学生</w:t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しょく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食</w:t>
                  </w:r>
                </w:rubyBase>
              </w:ruby>
            </w:r>
            <w:r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8"/>
                  <w:lid w:val="ja-JP"/>
                </w:rubyPr>
                <w:rt>
                  <w:r w:rsidR="000D4DCD" w:rsidRPr="000D4DCD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どう</w:t>
                  </w:r>
                </w:rt>
                <w:rubyBase>
                  <w:r w:rsidR="000D4DCD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堂</w:t>
                  </w:r>
                </w:rubyBase>
              </w:ruby>
            </w:r>
            <w:r w:rsidRPr="000D4DCD">
              <w:rPr>
                <w:rFonts w:ascii="UD デジタル 教科書体 N-B" w:eastAsia="UD デジタル 教科書体 N-B" w:hAnsiTheme="majorEastAsia" w:hint="eastAsia"/>
                <w:lang w:eastAsia="ja-JP"/>
              </w:rPr>
              <w:t>のメニューについて</w:t>
            </w:r>
          </w:p>
          <w:p w14:paraId="2035C5FB" w14:textId="77777777" w:rsidR="000D4DCD" w:rsidRPr="000D4DCD" w:rsidRDefault="000D4DCD" w:rsidP="00EA612A">
            <w:pPr>
              <w:pStyle w:val="step42step40"/>
              <w:spacing w:after="170"/>
              <w:rPr>
                <w:rFonts w:ascii="UD デジタル 教科書体 N-B" w:eastAsia="UD デジタル 教科書体 N-B" w:hAnsiTheme="majorEastAsia"/>
                <w:lang w:val="en-US" w:eastAsia="ja-JP"/>
              </w:rPr>
            </w:pPr>
          </w:p>
        </w:tc>
      </w:tr>
    </w:tbl>
    <w:p w14:paraId="5E08FDB4" w14:textId="77777777" w:rsidR="0022348F" w:rsidRPr="000D4DCD" w:rsidRDefault="0022348F" w:rsidP="005C6101">
      <w:pPr>
        <w:tabs>
          <w:tab w:val="left" w:pos="7002"/>
        </w:tabs>
        <w:spacing w:before="63"/>
        <w:rPr>
          <w:rFonts w:ascii="Arial" w:eastAsia="Arial" w:hAnsi="Arial"/>
          <w:sz w:val="14"/>
        </w:rPr>
      </w:pPr>
    </w:p>
    <w:sectPr w:rsidR="0022348F" w:rsidRPr="000D4DCD" w:rsidSect="00FD1624">
      <w:headerReference w:type="default" r:id="rId8"/>
      <w:footerReference w:type="default" r:id="rId9"/>
      <w:type w:val="continuous"/>
      <w:pgSz w:w="11900" w:h="16840"/>
      <w:pgMar w:top="357" w:right="1134" w:bottom="817" w:left="1134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CC566" w14:textId="77777777" w:rsidR="00467971" w:rsidRDefault="00467971" w:rsidP="009F0884">
      <w:r>
        <w:separator/>
      </w:r>
    </w:p>
  </w:endnote>
  <w:endnote w:type="continuationSeparator" w:id="0">
    <w:p w14:paraId="0F0E9CD2" w14:textId="77777777" w:rsidR="00467971" w:rsidRDefault="00467971" w:rsidP="009F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 デジタル 教科書体 NK-R">
    <w:altName w:val="游ゴシック"/>
    <w:panose1 w:val="020B0604020202020204"/>
    <w:charset w:val="80"/>
    <w:family w:val="roman"/>
    <w:pitch w:val="variable"/>
    <w:sig w:usb0="800002A3" w:usb1="2AC7ECFA" w:usb2="00000010" w:usb3="00000000" w:csb0="00020000" w:csb1="00000000"/>
  </w:font>
  <w:font w:name="A-OTF UD Shin Maru Go Pro R">
    <w:panose1 w:val="020F0400000000000000"/>
    <w:charset w:val="80"/>
    <w:family w:val="swiss"/>
    <w:notTrueType/>
    <w:pitch w:val="variable"/>
    <w:sig w:usb0="00000083" w:usb1="08C71C11" w:usb2="00000012" w:usb3="00000000" w:csb0="00020005" w:csb1="00000000"/>
  </w:font>
  <w:font w:name="UDDigiKyokasho Pro R">
    <w:panose1 w:val="02020400000000000000"/>
    <w:charset w:val="80"/>
    <w:family w:val="roman"/>
    <w:notTrueType/>
    <w:pitch w:val="variable"/>
    <w:sig w:usb0="00000083" w:usb1="08C71C11" w:usb2="00000012" w:usb3="00000000" w:csb0="00020005" w:csb1="00000000"/>
  </w:font>
  <w:font w:name="A P-OTF UD Shin Go NT Pr6N R">
    <w:panose1 w:val="020B04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-OTF Jun Pro 101">
    <w:altName w:val="游ゴシック"/>
    <w:panose1 w:val="020F03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游ゴシック"/>
    <w:panose1 w:val="020B0604020202020204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-OTF Futo Go B101 Pro">
    <w:panose1 w:val="020B05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2364E" w14:textId="2EEA0FB1" w:rsidR="00A14ABB" w:rsidRPr="004D51AC" w:rsidRDefault="004D51AC" w:rsidP="004D51AC">
    <w:pPr>
      <w:pStyle w:val="a7"/>
      <w:jc w:val="center"/>
      <w:rPr>
        <w:rFonts w:ascii="游ゴシック Medium" w:eastAsia="游ゴシック Medium" w:hAnsi="游ゴシック Medium"/>
        <w:sz w:val="16"/>
        <w:szCs w:val="16"/>
      </w:rPr>
    </w:pPr>
    <w:r w:rsidRPr="004E17E3">
      <w:rPr>
        <w:rFonts w:ascii="游ゴシック Medium" w:eastAsia="游ゴシック Medium" w:hAnsi="游ゴシック Medium" w:hint="eastAsia"/>
        <w:sz w:val="16"/>
        <w:szCs w:val="16"/>
      </w:rPr>
      <w:t>『</w:t>
    </w:r>
    <w:r>
      <w:rPr>
        <w:rFonts w:ascii="游ゴシック Medium" w:eastAsia="游ゴシック Medium" w:hAnsi="游ゴシック Medium"/>
        <w:sz w:val="16"/>
        <w:szCs w:val="16"/>
      </w:rPr>
      <w:fldChar w:fldCharType="begin"/>
    </w:r>
    <w:r>
      <w:rPr>
        <w:rFonts w:ascii="游ゴシック Medium" w:eastAsia="游ゴシック Medium" w:hAnsi="游ゴシック Medium"/>
        <w:sz w:val="16"/>
        <w:szCs w:val="16"/>
      </w:rPr>
      <w:instrText>EQ \* jc0 \* "Font:游ゴシック Medium" \* hps8 \o(\s\up 8(</w:instrText>
    </w:r>
    <w:r w:rsidRPr="004E17E3">
      <w:rPr>
        <w:rFonts w:ascii="游ゴシック Medium" w:eastAsia="游ゴシック Medium" w:hAnsi="游ゴシック Medium"/>
        <w:sz w:val="8"/>
        <w:szCs w:val="16"/>
      </w:rPr>
      <w:instrText>しょ</w:instrText>
    </w:r>
    <w:r>
      <w:rPr>
        <w:rFonts w:ascii="游ゴシック Medium" w:eastAsia="游ゴシック Medium" w:hAnsi="游ゴシック Medium"/>
        <w:sz w:val="16"/>
        <w:szCs w:val="16"/>
      </w:rPr>
      <w:instrText>),初)</w:instrText>
    </w:r>
    <w:r>
      <w:rPr>
        <w:rFonts w:ascii="游ゴシック Medium" w:eastAsia="游ゴシック Medium" w:hAnsi="游ゴシック Medium"/>
        <w:sz w:val="16"/>
        <w:szCs w:val="16"/>
      </w:rPr>
      <w:fldChar w:fldCharType="end"/>
    </w:r>
    <w:r>
      <w:rPr>
        <w:rFonts w:ascii="游ゴシック Medium" w:eastAsia="游ゴシック Medium" w:hAnsi="游ゴシック Medium"/>
        <w:sz w:val="16"/>
        <w:szCs w:val="16"/>
      </w:rPr>
      <w:ruby>
        <w:rubyPr>
          <w:rubyAlign w:val="center"/>
          <w:hps w:val="8"/>
          <w:hpsRaise w:val="16"/>
          <w:hpsBaseText w:val="16"/>
          <w:lid w:val="ja-JP"/>
        </w:rubyPr>
        <w:rt>
          <w:r w:rsidR="004D51AC" w:rsidRPr="004E17E3">
            <w:rPr>
              <w:rFonts w:ascii="游ゴシック Medium" w:eastAsia="游ゴシック Medium" w:hAnsi="游ゴシック Medium"/>
              <w:sz w:val="8"/>
              <w:szCs w:val="16"/>
            </w:rPr>
            <w:t>ちゅう</w:t>
          </w:r>
        </w:rt>
        <w:rubyBase>
          <w:r w:rsidR="004D51AC">
            <w:rPr>
              <w:rFonts w:ascii="游ゴシック Medium" w:eastAsia="游ゴシック Medium" w:hAnsi="游ゴシック Medium"/>
              <w:sz w:val="16"/>
              <w:szCs w:val="16"/>
            </w:rPr>
            <w:t>中</w:t>
          </w:r>
        </w:rubyBase>
      </w:ruby>
    </w:r>
    <w:r>
      <w:rPr>
        <w:rFonts w:ascii="游ゴシック Medium" w:eastAsia="游ゴシック Medium" w:hAnsi="游ゴシック Medium"/>
        <w:sz w:val="16"/>
        <w:szCs w:val="16"/>
      </w:rPr>
      <w:ruby>
        <w:rubyPr>
          <w:rubyAlign w:val="center"/>
          <w:hps w:val="8"/>
          <w:hpsRaise w:val="16"/>
          <w:hpsBaseText w:val="16"/>
          <w:lid w:val="ja-JP"/>
        </w:rubyPr>
        <w:rt>
          <w:r w:rsidR="004D51AC" w:rsidRPr="004E17E3">
            <w:rPr>
              <w:rFonts w:ascii="游ゴシック Medium" w:eastAsia="游ゴシック Medium" w:hAnsi="游ゴシック Medium"/>
              <w:sz w:val="8"/>
              <w:szCs w:val="16"/>
            </w:rPr>
            <w:t>きゅう</w:t>
          </w:r>
        </w:rt>
        <w:rubyBase>
          <w:r w:rsidR="004D51AC">
            <w:rPr>
              <w:rFonts w:ascii="游ゴシック Medium" w:eastAsia="游ゴシック Medium" w:hAnsi="游ゴシック Medium"/>
              <w:sz w:val="16"/>
              <w:szCs w:val="16"/>
            </w:rPr>
            <w:t>級</w:t>
          </w:r>
        </w:rubyBase>
      </w:ruby>
    </w:r>
    <w:r w:rsidRPr="004E17E3">
      <w:rPr>
        <w:rFonts w:ascii="游ゴシック Medium" w:eastAsia="游ゴシック Medium" w:hAnsi="游ゴシック Medium" w:hint="eastAsia"/>
        <w:sz w:val="16"/>
        <w:szCs w:val="16"/>
      </w:rPr>
      <w:t>からはじめる日本語プロジェクト・ワーク』　　　　　　©︎</w:t>
    </w:r>
    <w:r w:rsidRPr="004E17E3">
      <w:rPr>
        <w:rFonts w:ascii="游ゴシック Medium" w:eastAsia="游ゴシック Medium" w:hAnsi="游ゴシック Medium"/>
        <w:sz w:val="16"/>
        <w:szCs w:val="16"/>
      </w:rPr>
      <w:t xml:space="preserve"> 2023 </w:t>
    </w:r>
    <w:proofErr w:type="spellStart"/>
    <w:r w:rsidRPr="004E17E3">
      <w:rPr>
        <w:rFonts w:ascii="游ゴシック Medium" w:eastAsia="游ゴシック Medium" w:hAnsi="游ゴシック Medium"/>
        <w:sz w:val="16"/>
        <w:szCs w:val="16"/>
      </w:rPr>
      <w:t>Hanae</w:t>
    </w:r>
    <w:proofErr w:type="spellEnd"/>
    <w:r w:rsidRPr="004E17E3">
      <w:rPr>
        <w:rFonts w:ascii="游ゴシック Medium" w:eastAsia="游ゴシック Medium" w:hAnsi="游ゴシック Medium"/>
        <w:sz w:val="16"/>
        <w:szCs w:val="16"/>
      </w:rPr>
      <w:t xml:space="preserve"> YUKIMATSU and Yoko WATANABE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565B2" w14:textId="77777777" w:rsidR="00467971" w:rsidRDefault="00467971" w:rsidP="009F0884">
      <w:r>
        <w:separator/>
      </w:r>
    </w:p>
  </w:footnote>
  <w:footnote w:type="continuationSeparator" w:id="0">
    <w:p w14:paraId="65E92DF3" w14:textId="77777777" w:rsidR="00467971" w:rsidRDefault="00467971" w:rsidP="009F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456F1" w14:textId="63BD90C5" w:rsidR="009F0884" w:rsidRPr="004D51AC" w:rsidRDefault="009F0884" w:rsidP="00A14ABB">
    <w:pPr>
      <w:pStyle w:val="a5"/>
      <w:spacing w:line="480" w:lineRule="auto"/>
      <w:rPr>
        <w:rFonts w:ascii="游ゴシック Medium" w:eastAsia="游ゴシック Medium" w:hAnsi="游ゴシック Medium" w:cs="A-OTF Futo Go B101 Pro"/>
        <w:sz w:val="18"/>
        <w:szCs w:val="18"/>
      </w:rPr>
    </w:pPr>
    <w:r w:rsidRPr="004D51AC">
      <w:rPr>
        <w:rFonts w:ascii="游ゴシック Medium" w:eastAsia="游ゴシック Medium" w:hAnsi="游ゴシック Medium"/>
        <w:sz w:val="18"/>
        <w:szCs w:val="18"/>
      </w:rPr>
      <w:t xml:space="preserve"> </w:t>
    </w:r>
    <w:r w:rsidRPr="004D51AC">
      <w:rPr>
        <w:rFonts w:ascii="游ゴシック Medium" w:eastAsia="游ゴシック Medium" w:hAnsi="游ゴシック Medium"/>
        <w:color w:val="FFFFFF" w:themeColor="background1"/>
        <w:sz w:val="18"/>
        <w:szCs w:val="18"/>
        <w:highlight w:val="black"/>
      </w:rPr>
      <w:t xml:space="preserve"> </w:t>
    </w:r>
    <w:r w:rsidRPr="004D51AC">
      <w:rPr>
        <w:rFonts w:ascii="游ゴシック Medium" w:eastAsia="游ゴシック Medium" w:hAnsi="游ゴシック Medium" w:cs="A-OTF Futo Go B101 Pro"/>
        <w:color w:val="FFFFFF" w:themeColor="background1"/>
        <w:sz w:val="18"/>
        <w:szCs w:val="18"/>
        <w:highlight w:val="black"/>
      </w:rPr>
      <w:t xml:space="preserve">Lesson </w:t>
    </w:r>
    <w:r w:rsidR="000206CF" w:rsidRPr="004D51AC">
      <w:rPr>
        <w:rFonts w:ascii="游ゴシック Medium" w:eastAsia="游ゴシック Medium" w:hAnsi="游ゴシック Medium" w:cs="A-OTF Futo Go B101 Pro"/>
        <w:color w:val="FFFFFF" w:themeColor="background1"/>
        <w:sz w:val="18"/>
        <w:szCs w:val="18"/>
        <w:highlight w:val="black"/>
      </w:rPr>
      <w:t>3</w:t>
    </w:r>
    <w:r w:rsidRPr="004D51AC">
      <w:rPr>
        <w:rFonts w:ascii="游ゴシック Medium" w:eastAsia="游ゴシック Medium" w:hAnsi="游ゴシック Medium" w:cs="A-OTF Futo Go B101 Pro"/>
        <w:color w:val="FFFFFF" w:themeColor="background1"/>
        <w:sz w:val="18"/>
        <w:szCs w:val="18"/>
        <w:highlight w:val="black"/>
      </w:rPr>
      <w:t xml:space="preserve"> </w:t>
    </w:r>
    <w:r w:rsidRPr="004D51AC">
      <w:rPr>
        <w:rFonts w:ascii="游ゴシック Medium" w:eastAsia="游ゴシック Medium" w:hAnsi="游ゴシック Medium" w:cs="A-OTF Futo Go B101 Pro"/>
        <w:sz w:val="18"/>
        <w:szCs w:val="18"/>
      </w:rPr>
      <w:t xml:space="preserve">  </w:t>
    </w:r>
    <w:r w:rsidR="000206CF" w:rsidRPr="004D51AC">
      <w:rPr>
        <w:rFonts w:ascii="游ゴシック Medium" w:eastAsia="游ゴシック Medium" w:hAnsi="游ゴシック Medium" w:cs="A-OTF Futo Go B101 Pro" w:hint="eastAsia"/>
        <w:sz w:val="18"/>
        <w:szCs w:val="18"/>
      </w:rPr>
      <w:t>いろいろな</w:t>
    </w:r>
    <w:r w:rsidR="004D51AC">
      <w:rPr>
        <w:rFonts w:ascii="游ゴシック Medium" w:eastAsia="游ゴシック Medium" w:hAnsi="游ゴシック Medium" w:cs="A-OTF Futo Go B101 Pro"/>
        <w:sz w:val="18"/>
        <w:szCs w:val="18"/>
      </w:rPr>
      <w:fldChar w:fldCharType="begin"/>
    </w:r>
    <w:r w:rsidR="004D51AC">
      <w:rPr>
        <w:rFonts w:ascii="游ゴシック Medium" w:eastAsia="游ゴシック Medium" w:hAnsi="游ゴシック Medium" w:cs="A-OTF Futo Go B101 Pro"/>
        <w:sz w:val="18"/>
        <w:szCs w:val="18"/>
      </w:rPr>
      <w:instrText>EQ \* jc0 \* "Font:游ゴシック Medium" \* hps8 \o(\s\up 9(</w:instrText>
    </w:r>
    <w:r w:rsidR="004D51AC" w:rsidRPr="004D51AC">
      <w:rPr>
        <w:rFonts w:ascii="游ゴシック Medium" w:eastAsia="游ゴシック Medium" w:hAnsi="游ゴシック Medium" w:cs="A-OTF Futo Go B101 Pro"/>
        <w:sz w:val="8"/>
        <w:szCs w:val="18"/>
      </w:rPr>
      <w:instrText>しょく</w:instrText>
    </w:r>
    <w:r w:rsidR="004D51AC">
      <w:rPr>
        <w:rFonts w:ascii="游ゴシック Medium" w:eastAsia="游ゴシック Medium" w:hAnsi="游ゴシック Medium" w:cs="A-OTF Futo Go B101 Pro"/>
        <w:sz w:val="18"/>
        <w:szCs w:val="18"/>
      </w:rPr>
      <w:instrText>),食)</w:instrText>
    </w:r>
    <w:r w:rsidR="004D51AC">
      <w:rPr>
        <w:rFonts w:ascii="游ゴシック Medium" w:eastAsia="游ゴシック Medium" w:hAnsi="游ゴシック Medium" w:cs="A-OTF Futo Go B101 Pro"/>
        <w:sz w:val="18"/>
        <w:szCs w:val="18"/>
      </w:rPr>
      <w:fldChar w:fldCharType="end"/>
    </w:r>
    <w:r w:rsidR="004D51AC">
      <w:rPr>
        <w:rFonts w:ascii="游ゴシック Medium" w:eastAsia="游ゴシック Medium" w:hAnsi="游ゴシック Medium" w:cs="A-OTF Futo Go B101 Pro"/>
        <w:sz w:val="18"/>
        <w:szCs w:val="18"/>
      </w:rPr>
      <w:ruby>
        <w:rubyPr>
          <w:rubyAlign w:val="center"/>
          <w:hps w:val="8"/>
          <w:hpsRaise w:val="18"/>
          <w:hpsBaseText w:val="18"/>
          <w:lid w:val="ja-JP"/>
        </w:rubyPr>
        <w:rt>
          <w:r w:rsidR="004D51AC" w:rsidRPr="004D51AC">
            <w:rPr>
              <w:rFonts w:ascii="游ゴシック Medium" w:eastAsia="游ゴシック Medium" w:hAnsi="游ゴシック Medium" w:cs="A-OTF Futo Go B101 Pro"/>
              <w:sz w:val="8"/>
              <w:szCs w:val="18"/>
            </w:rPr>
            <w:t>ぶん</w:t>
          </w:r>
        </w:rt>
        <w:rubyBase>
          <w:r w:rsidR="004D51AC">
            <w:rPr>
              <w:rFonts w:ascii="游ゴシック Medium" w:eastAsia="游ゴシック Medium" w:hAnsi="游ゴシック Medium" w:cs="A-OTF Futo Go B101 Pro"/>
              <w:sz w:val="18"/>
              <w:szCs w:val="18"/>
            </w:rPr>
            <w:t>文</w:t>
          </w:r>
        </w:rubyBase>
      </w:ruby>
    </w:r>
    <w:r w:rsidR="004D51AC">
      <w:rPr>
        <w:rFonts w:ascii="游ゴシック Medium" w:eastAsia="游ゴシック Medium" w:hAnsi="游ゴシック Medium" w:cs="A-OTF Futo Go B101 Pro"/>
        <w:sz w:val="18"/>
        <w:szCs w:val="18"/>
      </w:rPr>
      <w:ruby>
        <w:rubyPr>
          <w:rubyAlign w:val="center"/>
          <w:hps w:val="8"/>
          <w:hpsRaise w:val="18"/>
          <w:hpsBaseText w:val="18"/>
          <w:lid w:val="ja-JP"/>
        </w:rubyPr>
        <w:rt>
          <w:r w:rsidR="004D51AC" w:rsidRPr="004D51AC">
            <w:rPr>
              <w:rFonts w:ascii="游ゴシック Medium" w:eastAsia="游ゴシック Medium" w:hAnsi="游ゴシック Medium" w:cs="A-OTF Futo Go B101 Pro"/>
              <w:sz w:val="8"/>
              <w:szCs w:val="18"/>
            </w:rPr>
            <w:t>か</w:t>
          </w:r>
        </w:rt>
        <w:rubyBase>
          <w:r w:rsidR="004D51AC">
            <w:rPr>
              <w:rFonts w:ascii="游ゴシック Medium" w:eastAsia="游ゴシック Medium" w:hAnsi="游ゴシック Medium" w:cs="A-OTF Futo Go B101 Pro"/>
              <w:sz w:val="18"/>
              <w:szCs w:val="18"/>
            </w:rPr>
            <w:t>化</w:t>
          </w:r>
        </w:rubyBase>
      </w:ruby>
    </w:r>
    <w:r w:rsidR="004D51AC" w:rsidRPr="004D51AC">
      <w:rPr>
        <w:rFonts w:ascii="游ゴシック Medium" w:eastAsia="游ゴシック Medium" w:hAnsi="游ゴシック Medium" w:cs="A-OTF Futo Go B101 Pro" w:hint="eastAsia"/>
        <w:sz w:val="18"/>
        <w:szCs w:val="18"/>
      </w:rPr>
      <w:t>を</w:t>
    </w:r>
    <w:r w:rsidR="004D51AC">
      <w:rPr>
        <w:rFonts w:ascii="游ゴシック Medium" w:eastAsia="游ゴシック Medium" w:hAnsi="游ゴシック Medium" w:cs="A-OTF Futo Go B101 Pro"/>
        <w:sz w:val="18"/>
        <w:szCs w:val="18"/>
      </w:rPr>
      <w:fldChar w:fldCharType="begin"/>
    </w:r>
    <w:r w:rsidR="004D51AC">
      <w:rPr>
        <w:rFonts w:ascii="游ゴシック Medium" w:eastAsia="游ゴシック Medium" w:hAnsi="游ゴシック Medium" w:cs="A-OTF Futo Go B101 Pro"/>
        <w:sz w:val="18"/>
        <w:szCs w:val="18"/>
      </w:rPr>
      <w:instrText>EQ \* jc0 \* "Font:游ゴシック Medium" \* hps8 \o(\s\up 9(</w:instrText>
    </w:r>
    <w:r w:rsidR="004D51AC" w:rsidRPr="004D51AC">
      <w:rPr>
        <w:rFonts w:ascii="游ゴシック Medium" w:eastAsia="游ゴシック Medium" w:hAnsi="游ゴシック Medium" w:cs="A-OTF Futo Go B101 Pro"/>
        <w:sz w:val="8"/>
        <w:szCs w:val="18"/>
      </w:rPr>
      <w:instrText>し</w:instrText>
    </w:r>
    <w:r w:rsidR="004D51AC">
      <w:rPr>
        <w:rFonts w:ascii="游ゴシック Medium" w:eastAsia="游ゴシック Medium" w:hAnsi="游ゴシック Medium" w:cs="A-OTF Futo Go B101 Pro"/>
        <w:sz w:val="18"/>
        <w:szCs w:val="18"/>
      </w:rPr>
      <w:instrText>),知)</w:instrText>
    </w:r>
    <w:r w:rsidR="004D51AC">
      <w:rPr>
        <w:rFonts w:ascii="游ゴシック Medium" w:eastAsia="游ゴシック Medium" w:hAnsi="游ゴシック Medium" w:cs="A-OTF Futo Go B101 Pro"/>
        <w:sz w:val="18"/>
        <w:szCs w:val="18"/>
      </w:rPr>
      <w:fldChar w:fldCharType="end"/>
    </w:r>
    <w:proofErr w:type="gramStart"/>
    <w:r w:rsidR="000206CF" w:rsidRPr="004D51AC">
      <w:rPr>
        <w:rFonts w:ascii="游ゴシック Medium" w:eastAsia="游ゴシック Medium" w:hAnsi="游ゴシック Medium" w:cs="A-OTF Futo Go B101 Pro" w:hint="eastAsia"/>
        <w:sz w:val="18"/>
        <w:szCs w:val="18"/>
      </w:rPr>
      <w:t>ろう</w:t>
    </w:r>
    <w:proofErr w:type="gramEnd"/>
    <w:r w:rsidR="0094299D" w:rsidRPr="004D51AC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</w:t>
    </w:r>
    <w:r w:rsidR="00A14ABB" w:rsidRPr="004D51AC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　　</w:t>
    </w:r>
    <w:r w:rsidR="0094299D" w:rsidRPr="004D51AC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 </w:t>
    </w:r>
    <w:r w:rsidR="00A14ABB" w:rsidRPr="004D51AC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　　　　</w:t>
    </w:r>
    <w:r w:rsidR="0094299D" w:rsidRPr="004D51AC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 </w:t>
    </w:r>
    <w:r w:rsidR="0094299D" w:rsidRPr="004D51AC">
      <w:rPr>
        <w:rFonts w:ascii="游ゴシック Medium" w:eastAsia="游ゴシック Medium" w:hAnsi="游ゴシック Medium" w:cs="A-OTF Futo Go B101 Pro"/>
        <w:sz w:val="18"/>
        <w:szCs w:val="18"/>
      </w:rPr>
      <w:t xml:space="preserve">            </w:t>
    </w:r>
    <w:r w:rsidR="004D51AC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</w:t>
    </w:r>
    <w:r w:rsidR="000206CF" w:rsidRPr="004D51AC">
      <w:rPr>
        <w:rFonts w:ascii="游ゴシック Medium" w:eastAsia="游ゴシック Medium" w:hAnsi="游ゴシック Medium" w:cs="A-OTF Futo Go B101 Pro"/>
        <w:sz w:val="18"/>
        <w:szCs w:val="18"/>
      </w:rPr>
      <w:t xml:space="preserve"> </w:t>
    </w:r>
    <w:r w:rsidR="00A14ABB" w:rsidRPr="004D51AC">
      <w:rPr>
        <w:rFonts w:ascii="游ゴシック Medium" w:eastAsia="游ゴシック Medium" w:hAnsi="游ゴシック Medium" w:cs="A-OTF Futo Go B101 Pro" w:hint="eastAsia"/>
        <w:sz w:val="18"/>
        <w:szCs w:val="18"/>
      </w:rPr>
      <w:t>グループ</w:t>
    </w:r>
    <w:r w:rsidR="005C6101" w:rsidRPr="004D51AC">
      <w:rPr>
        <w:rFonts w:ascii="游ゴシック Medium" w:eastAsia="游ゴシック Medium" w:hAnsi="游ゴシック Medium" w:cs="A-OTF Futo Go B101 Pro" w:hint="eastAsia"/>
        <w:sz w:val="18"/>
        <w:szCs w:val="18"/>
      </w:rPr>
      <w:t>：</w:t>
    </w:r>
    <w:r w:rsidR="00A14ABB" w:rsidRPr="004D51AC">
      <w:rPr>
        <w:rFonts w:ascii="游ゴシック Medium" w:eastAsia="游ゴシック Medium" w:hAnsi="游ゴシック Medium" w:cs="A-OTF Futo Go B101 Pro" w:hint="eastAsia"/>
        <w:sz w:val="18"/>
        <w:szCs w:val="18"/>
        <w:u w:val="single"/>
      </w:rPr>
      <w:t xml:space="preserve">　　　　　　　　　　　</w:t>
    </w:r>
  </w:p>
  <w:p w14:paraId="3E882D39" w14:textId="77777777" w:rsidR="00A14ABB" w:rsidRPr="004D51AC" w:rsidRDefault="00A14ABB" w:rsidP="009F0884">
    <w:pPr>
      <w:pStyle w:val="a5"/>
      <w:rPr>
        <w:rFonts w:ascii="游ゴシック Medium" w:eastAsia="游ゴシック Medium" w:hAnsi="游ゴシック Medium" w:cs="A-OTF Futo Go B101 Pro"/>
        <w:sz w:val="18"/>
        <w:szCs w:val="18"/>
      </w:rPr>
    </w:pPr>
    <w:r w:rsidRPr="004D51AC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　　　　　　　　　　　　　　　　　　　　　　　　　　　　　　　　　　　</w:t>
    </w:r>
    <w:r w:rsidRPr="004D51AC">
      <w:rPr>
        <w:rFonts w:ascii="游ゴシック Medium" w:eastAsia="游ゴシック Medium" w:hAnsi="游ゴシック Medium" w:cs="A-OTF Futo Go B101 Pro"/>
        <w:sz w:val="18"/>
        <w:szCs w:val="18"/>
      </w:rPr>
      <w:t xml:space="preserve"> </w:t>
    </w:r>
    <w:r w:rsidRPr="004D51AC">
      <w:rPr>
        <w:rFonts w:ascii="游ゴシック Medium" w:eastAsia="游ゴシック Medium" w:hAnsi="游ゴシック Medium" w:cs="A-OTF Futo Go B101 Pro" w:hint="eastAsia"/>
        <w:sz w:val="18"/>
        <w:szCs w:val="18"/>
      </w:rPr>
      <w:t>名前</w:t>
    </w:r>
    <w:r w:rsidR="005C6101" w:rsidRPr="004D51AC">
      <w:rPr>
        <w:rFonts w:ascii="游ゴシック Medium" w:eastAsia="游ゴシック Medium" w:hAnsi="游ゴシック Medium" w:cs="A-OTF Futo Go B101 Pro" w:hint="eastAsia"/>
        <w:sz w:val="18"/>
        <w:szCs w:val="18"/>
      </w:rPr>
      <w:t>：</w:t>
    </w:r>
    <w:r w:rsidRPr="004D51AC">
      <w:rPr>
        <w:rFonts w:ascii="游ゴシック Medium" w:eastAsia="游ゴシック Medium" w:hAnsi="游ゴシック Medium" w:cs="A-OTF Futo Go B101 Pro" w:hint="eastAsia"/>
        <w:sz w:val="18"/>
        <w:szCs w:val="18"/>
        <w:u w:val="single"/>
      </w:rPr>
      <w:t xml:space="preserve">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78"/>
    <w:rsid w:val="00001C9E"/>
    <w:rsid w:val="000206CF"/>
    <w:rsid w:val="00042750"/>
    <w:rsid w:val="0005496F"/>
    <w:rsid w:val="000A3D8B"/>
    <w:rsid w:val="000D4DCD"/>
    <w:rsid w:val="000D735E"/>
    <w:rsid w:val="0018790D"/>
    <w:rsid w:val="00212041"/>
    <w:rsid w:val="0022348F"/>
    <w:rsid w:val="002C7562"/>
    <w:rsid w:val="002D1C45"/>
    <w:rsid w:val="00325700"/>
    <w:rsid w:val="00467971"/>
    <w:rsid w:val="004841C1"/>
    <w:rsid w:val="004A2B5E"/>
    <w:rsid w:val="004D51AC"/>
    <w:rsid w:val="004E5BFD"/>
    <w:rsid w:val="00535E4A"/>
    <w:rsid w:val="005404E2"/>
    <w:rsid w:val="005C6101"/>
    <w:rsid w:val="006354B1"/>
    <w:rsid w:val="0082132D"/>
    <w:rsid w:val="00880159"/>
    <w:rsid w:val="008C6307"/>
    <w:rsid w:val="0094299D"/>
    <w:rsid w:val="009A6508"/>
    <w:rsid w:val="009F0884"/>
    <w:rsid w:val="009F1B6C"/>
    <w:rsid w:val="00A11EF6"/>
    <w:rsid w:val="00A14ABB"/>
    <w:rsid w:val="00A64EBD"/>
    <w:rsid w:val="00B32359"/>
    <w:rsid w:val="00B623A2"/>
    <w:rsid w:val="00C26BC5"/>
    <w:rsid w:val="00C75A32"/>
    <w:rsid w:val="00C77289"/>
    <w:rsid w:val="00D31B90"/>
    <w:rsid w:val="00DD3378"/>
    <w:rsid w:val="00E21178"/>
    <w:rsid w:val="00E57D5D"/>
    <w:rsid w:val="00EF5089"/>
    <w:rsid w:val="00FB156A"/>
    <w:rsid w:val="00F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FAE2C"/>
  <w15:docId w15:val="{CFF06313-054F-5443-83AA-122527B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EBD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0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884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paragraph" w:styleId="a7">
    <w:name w:val="footer"/>
    <w:basedOn w:val="a"/>
    <w:link w:val="a8"/>
    <w:uiPriority w:val="99"/>
    <w:unhideWhenUsed/>
    <w:rsid w:val="009F08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884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table" w:styleId="a9">
    <w:name w:val="Table Grid"/>
    <w:basedOn w:val="a1"/>
    <w:uiPriority w:val="39"/>
    <w:rsid w:val="00A1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42WEBstep4">
    <w:name w:val="step 4_表　見出し2の表　センター揃え_WEB用 (step 4)"/>
    <w:basedOn w:val="a"/>
    <w:uiPriority w:val="99"/>
    <w:rsid w:val="00FD1624"/>
    <w:pPr>
      <w:adjustRightInd w:val="0"/>
      <w:spacing w:line="240" w:lineRule="atLeast"/>
      <w:jc w:val="center"/>
      <w:textAlignment w:val="center"/>
    </w:pPr>
    <w:rPr>
      <w:rFonts w:ascii="A-OTF UD Shin Maru Go Pro R" w:eastAsia="A-OTF UD Shin Maru Go Pro R" w:hAnsiTheme="minorHAnsi" w:cs="A-OTF UD Shin Maru Go Pro R"/>
      <w:color w:val="000000"/>
      <w:sz w:val="19"/>
      <w:szCs w:val="19"/>
      <w:lang w:val="ja-JP" w:eastAsia="en-US"/>
    </w:rPr>
  </w:style>
  <w:style w:type="paragraph" w:customStyle="1" w:styleId="stepX2WEB">
    <w:name w:val="step X_見出し_2_インデントなし_WEB用 (共通　スタイル)"/>
    <w:basedOn w:val="a"/>
    <w:uiPriority w:val="99"/>
    <w:rsid w:val="00FD1624"/>
    <w:pPr>
      <w:tabs>
        <w:tab w:val="center" w:pos="142"/>
        <w:tab w:val="left" w:pos="665"/>
      </w:tabs>
      <w:adjustRightInd w:val="0"/>
      <w:spacing w:line="340" w:lineRule="atLeast"/>
      <w:jc w:val="both"/>
      <w:textAlignment w:val="center"/>
    </w:pPr>
    <w:rPr>
      <w:rFonts w:ascii="UDDigiKyokasho Pro R" w:eastAsia="UDDigiKyokasho Pro R" w:hAnsiTheme="minorHAnsi" w:cs="UDDigiKyokasho Pro R"/>
      <w:color w:val="000000"/>
      <w:sz w:val="19"/>
      <w:szCs w:val="19"/>
      <w:lang w:val="ja-JP" w:eastAsia="en-US"/>
    </w:rPr>
  </w:style>
  <w:style w:type="paragraph" w:customStyle="1" w:styleId="aa">
    <w:name w:val="[段落スタイルなし]"/>
    <w:rsid w:val="00FB156A"/>
    <w:pPr>
      <w:adjustRightInd w:val="0"/>
      <w:spacing w:line="420" w:lineRule="auto"/>
      <w:jc w:val="both"/>
      <w:textAlignment w:val="center"/>
    </w:pPr>
    <w:rPr>
      <w:rFonts w:ascii="A-OTF UD Shin Maru Go Pro R" w:eastAsia="A-OTF UD Shin Maru Go Pro R"/>
      <w:color w:val="000000"/>
      <w:sz w:val="18"/>
      <w:szCs w:val="18"/>
      <w:lang w:val="ja-JP"/>
    </w:rPr>
  </w:style>
  <w:style w:type="paragraph" w:customStyle="1" w:styleId="step310step3">
    <w:name w:val="step 3_表　左列　アミ10% (step 3)"/>
    <w:basedOn w:val="a"/>
    <w:uiPriority w:val="99"/>
    <w:rsid w:val="00FB156A"/>
    <w:pPr>
      <w:adjustRightInd w:val="0"/>
      <w:spacing w:line="280" w:lineRule="atLeast"/>
      <w:jc w:val="center"/>
      <w:textAlignment w:val="center"/>
    </w:pPr>
    <w:rPr>
      <w:rFonts w:ascii="A-OTF UD Shin Maru Go Pro R" w:eastAsia="A-OTF UD Shin Maru Go Pro R" w:hAnsiTheme="minorHAnsi" w:cs="A-OTF UD Shin Maru Go Pro R"/>
      <w:color w:val="000000"/>
      <w:sz w:val="16"/>
      <w:szCs w:val="16"/>
      <w:lang w:val="ja-JP" w:eastAsia="en-US"/>
    </w:rPr>
  </w:style>
  <w:style w:type="paragraph" w:customStyle="1" w:styleId="step3step3">
    <w:name w:val="step 3_表　本文　センター揃え (step 3)"/>
    <w:basedOn w:val="a"/>
    <w:uiPriority w:val="99"/>
    <w:rsid w:val="00FB156A"/>
    <w:pPr>
      <w:adjustRightInd w:val="0"/>
      <w:spacing w:line="380" w:lineRule="atLeast"/>
      <w:jc w:val="center"/>
      <w:textAlignment w:val="center"/>
    </w:pPr>
    <w:rPr>
      <w:rFonts w:ascii="UDDigiKyokasho Pro R" w:eastAsia="UDDigiKyokasho Pro R" w:hAnsiTheme="minorHAnsi" w:cs="UDDigiKyokasho Pro R"/>
      <w:color w:val="000000"/>
      <w:sz w:val="19"/>
      <w:szCs w:val="19"/>
      <w:lang w:val="ja-JP" w:eastAsia="en-US"/>
    </w:rPr>
  </w:style>
  <w:style w:type="paragraph" w:customStyle="1" w:styleId="step42step4">
    <w:name w:val="step 4_表　見出し2の表　センター揃え (step 4)"/>
    <w:basedOn w:val="a"/>
    <w:uiPriority w:val="99"/>
    <w:rsid w:val="004E5BFD"/>
    <w:pPr>
      <w:adjustRightInd w:val="0"/>
      <w:spacing w:line="240" w:lineRule="atLeast"/>
      <w:jc w:val="center"/>
      <w:textAlignment w:val="center"/>
    </w:pPr>
    <w:rPr>
      <w:rFonts w:ascii="A-OTF UD Shin Maru Go Pro R" w:eastAsia="A-OTF UD Shin Maru Go Pro R" w:hAnsiTheme="minorHAnsi" w:cs="A-OTF UD Shin Maru Go Pro R"/>
      <w:color w:val="000000"/>
      <w:sz w:val="16"/>
      <w:szCs w:val="16"/>
      <w:lang w:val="ja-JP" w:eastAsia="en-US"/>
    </w:rPr>
  </w:style>
  <w:style w:type="paragraph" w:customStyle="1" w:styleId="step42step40">
    <w:name w:val="step 4_表　見出し2の表 (step 4)"/>
    <w:basedOn w:val="aa"/>
    <w:uiPriority w:val="99"/>
    <w:rsid w:val="009A6508"/>
    <w:pPr>
      <w:spacing w:line="240" w:lineRule="atLeast"/>
      <w:jc w:val="left"/>
    </w:pPr>
    <w:rPr>
      <w:rFonts w:ascii="A P-OTF UD Shin Go NT Pr6N R" w:eastAsia="A P-OTF UD Shin Go NT Pr6N R" w:cs="A P-OTF UD Shin Go NT Pr6N 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3B4EE1-6F9D-6D47-B392-0F4C2C75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269</Words>
  <Characters>285</Characters>
  <Application>Microsoft Office Word</Application>
  <DocSecurity>0</DocSecurity>
  <Lines>43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ワークシート_L1.indd</vt:lpstr>
    </vt:vector>
  </TitlesOfParts>
  <Manager/>
  <Company/>
  <LinksUpToDate>false</LinksUpToDate>
  <CharactersWithSpaces>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金高 浩子</cp:lastModifiedBy>
  <cp:revision>6</cp:revision>
  <cp:lastPrinted>2023-03-15T06:36:00Z</cp:lastPrinted>
  <dcterms:created xsi:type="dcterms:W3CDTF">2023-03-16T06:09:00Z</dcterms:created>
  <dcterms:modified xsi:type="dcterms:W3CDTF">2023-03-20T01:09:00Z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2023-03-15T10:00:00Z</vt:filetime>
  </property>
  <property fmtid="{D5CDD505-2E9C-101B-9397-08002B2CF9AE}" pid="3" name="Creator">
    <vt:lpwstr>Adobe InDesign 15.1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2023-03-15T10:00:00Z</vt:filetime>
  </property>
  <property fmtid="{D5CDD505-2E9C-101B-9397-08002B2CF9AE}" pid="7" name="Producer">
    <vt:lpwstr>Adobe PDF Library 15.0</vt:lpwstr>
  </property>
</Properties>
</file>